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4EB9" w14:textId="77777777" w:rsidR="00D36739" w:rsidRDefault="00D36739" w:rsidP="00D36739">
      <w:pPr>
        <w:rPr>
          <w:color w:val="000000"/>
        </w:rPr>
      </w:pPr>
      <w:bookmarkStart w:id="0" w:name="_Toc22909"/>
      <w:bookmarkStart w:id="1" w:name="_Toc3298"/>
      <w:bookmarkStart w:id="2" w:name="_Toc32469"/>
      <w:bookmarkStart w:id="3" w:name="_Toc13246"/>
      <w:r>
        <w:rPr>
          <w:rFonts w:hint="eastAsia"/>
          <w:color w:val="000000"/>
        </w:rPr>
        <w:t>附件</w:t>
      </w:r>
      <w:r>
        <w:rPr>
          <w:rFonts w:hint="eastAsia"/>
          <w:color w:val="000000"/>
        </w:rPr>
        <w:t>4.</w:t>
      </w:r>
      <w:bookmarkEnd w:id="0"/>
      <w:bookmarkEnd w:id="1"/>
      <w:bookmarkEnd w:id="2"/>
      <w:bookmarkEnd w:id="3"/>
    </w:p>
    <w:p w14:paraId="2A7CBC04" w14:textId="77777777" w:rsidR="00D36739" w:rsidRDefault="00D36739" w:rsidP="00D36739">
      <w:pPr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意识形态责任承诺书</w:t>
      </w:r>
    </w:p>
    <w:p w14:paraId="0E45B0C2" w14:textId="77777777" w:rsidR="00D36739" w:rsidRDefault="00D36739" w:rsidP="00D36739">
      <w:pPr>
        <w:jc w:val="center"/>
        <w:rPr>
          <w:rFonts w:ascii="仿宋_GB2312" w:hAnsi="仿宋_GB2312" w:cs="仿宋_GB2312"/>
          <w:b/>
          <w:color w:val="000000"/>
          <w:sz w:val="36"/>
          <w:szCs w:val="36"/>
        </w:rPr>
      </w:pPr>
    </w:p>
    <w:p w14:paraId="229ACB02" w14:textId="77777777" w:rsidR="00D36739" w:rsidRDefault="00D36739" w:rsidP="00D36739">
      <w:pPr>
        <w:ind w:firstLineChars="200" w:firstLine="560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为进一步落实好意识形态责任制的相关要求，我单位在贵院场馆举办活动期间，作如下郑重承诺：</w:t>
      </w:r>
    </w:p>
    <w:p w14:paraId="276ADEF9" w14:textId="77777777" w:rsidR="00D36739" w:rsidRDefault="00D36739" w:rsidP="00D36739">
      <w:pPr>
        <w:ind w:firstLineChars="200" w:firstLine="560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一、活动切实遵守国家的法律法规及学院有关要求。活动内容及现场布置文案必须与审批备案的内容一致，符合意识形态领域相关规定，弘扬社会主义核心价值观。</w:t>
      </w:r>
    </w:p>
    <w:p w14:paraId="49F8C8BA" w14:textId="77777777" w:rsidR="00D36739" w:rsidRDefault="00D36739" w:rsidP="00D36739">
      <w:pPr>
        <w:ind w:firstLineChars="200" w:firstLine="560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二、组织好参会的人员，只在规定区域内活动。不影响院内秩序和教学活动，不损害院内师生合法权益。</w:t>
      </w:r>
    </w:p>
    <w:p w14:paraId="68397257" w14:textId="77777777" w:rsidR="00D36739" w:rsidRDefault="00D36739" w:rsidP="00D36739">
      <w:pPr>
        <w:ind w:firstLineChars="200" w:firstLine="560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三、办理活动审批手续，负责制定和落实活动内容和安全预案，自觉向政府主管部门报备，自觉接受学院相关部门监督管理，对活动承担主体责任。</w:t>
      </w:r>
    </w:p>
    <w:p w14:paraId="7EE46D96" w14:textId="77777777" w:rsidR="00D36739" w:rsidRDefault="00D36739" w:rsidP="00D36739">
      <w:pPr>
        <w:ind w:firstLineChars="200" w:firstLine="560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四、活动入场人员应做到：</w:t>
      </w:r>
    </w:p>
    <w:p w14:paraId="1C4D089C" w14:textId="77777777" w:rsidR="00D36739" w:rsidRDefault="00D36739" w:rsidP="00D36739">
      <w:pPr>
        <w:ind w:firstLineChars="200" w:firstLine="560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（一）衣着整洁，文明入场；</w:t>
      </w:r>
    </w:p>
    <w:p w14:paraId="524FF88D" w14:textId="77777777" w:rsidR="00D36739" w:rsidRDefault="00D36739" w:rsidP="00D36739">
      <w:pPr>
        <w:ind w:firstLineChars="200" w:firstLine="560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（二）对号入座，安静有序；</w:t>
      </w:r>
    </w:p>
    <w:p w14:paraId="60FF15AF" w14:textId="77777777" w:rsidR="00D36739" w:rsidRDefault="00D36739" w:rsidP="00D36739">
      <w:pPr>
        <w:ind w:firstLineChars="200" w:firstLine="560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（三）爱护公物，保护环境；</w:t>
      </w:r>
    </w:p>
    <w:p w14:paraId="34EFB9F5" w14:textId="77777777" w:rsidR="00D36739" w:rsidRDefault="00D36739" w:rsidP="00D36739">
      <w:pPr>
        <w:ind w:firstLineChars="200" w:firstLine="560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（四）</w:t>
      </w:r>
      <w:proofErr w:type="gramStart"/>
      <w:r>
        <w:rPr>
          <w:rFonts w:ascii="仿宋_GB2312" w:hAnsi="仿宋_GB2312" w:cs="仿宋_GB2312" w:hint="eastAsia"/>
          <w:color w:val="000000"/>
          <w:sz w:val="28"/>
          <w:szCs w:val="28"/>
        </w:rPr>
        <w:t>禁抽香烟</w:t>
      </w:r>
      <w:proofErr w:type="gramEnd"/>
      <w:r>
        <w:rPr>
          <w:rFonts w:ascii="仿宋_GB2312" w:hAnsi="仿宋_GB2312" w:cs="仿宋_GB2312" w:hint="eastAsia"/>
          <w:color w:val="000000"/>
          <w:sz w:val="28"/>
          <w:szCs w:val="28"/>
        </w:rPr>
        <w:t>，不用明火；</w:t>
      </w:r>
    </w:p>
    <w:p w14:paraId="6BBDCE9B" w14:textId="77777777" w:rsidR="00D36739" w:rsidRDefault="00D36739" w:rsidP="00D36739">
      <w:pPr>
        <w:ind w:firstLineChars="200" w:firstLine="560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（五）不带宠物，不携危险品、违禁品。</w:t>
      </w:r>
    </w:p>
    <w:p w14:paraId="6BAC1202" w14:textId="77777777" w:rsidR="00D36739" w:rsidRDefault="00D36739" w:rsidP="00D36739">
      <w:pPr>
        <w:jc w:val="right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承诺单位（盖章）：</w:t>
      </w:r>
    </w:p>
    <w:p w14:paraId="433BC0C0" w14:textId="77777777" w:rsidR="00D36739" w:rsidRDefault="00D36739" w:rsidP="00D36739">
      <w:pPr>
        <w:jc w:val="right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年</w:t>
      </w:r>
      <w:r>
        <w:rPr>
          <w:rFonts w:ascii="仿宋_GB2312" w:hAnsi="仿宋_GB2312" w:cs="仿宋_GB2312" w:hint="eastAsia"/>
          <w:color w:val="000000"/>
          <w:sz w:val="28"/>
          <w:szCs w:val="28"/>
        </w:rPr>
        <w:t xml:space="preserve">   </w:t>
      </w:r>
      <w:r>
        <w:rPr>
          <w:rFonts w:ascii="仿宋_GB2312" w:hAnsi="仿宋_GB2312" w:cs="仿宋_GB2312" w:hint="eastAsia"/>
          <w:color w:val="000000"/>
          <w:sz w:val="28"/>
          <w:szCs w:val="28"/>
        </w:rPr>
        <w:t>月</w:t>
      </w:r>
      <w:r>
        <w:rPr>
          <w:rFonts w:ascii="仿宋_GB2312" w:hAnsi="仿宋_GB2312" w:cs="仿宋_GB2312" w:hint="eastAsia"/>
          <w:color w:val="000000"/>
          <w:sz w:val="28"/>
          <w:szCs w:val="28"/>
        </w:rPr>
        <w:t xml:space="preserve">   </w:t>
      </w:r>
      <w:r>
        <w:rPr>
          <w:rFonts w:ascii="仿宋_GB2312" w:hAnsi="仿宋_GB2312" w:cs="仿宋_GB2312" w:hint="eastAsia"/>
          <w:color w:val="000000"/>
          <w:sz w:val="28"/>
          <w:szCs w:val="28"/>
        </w:rPr>
        <w:t>日</w:t>
      </w:r>
    </w:p>
    <w:p w14:paraId="09EDCC17" w14:textId="5040BAF2" w:rsidR="005C3B4B" w:rsidRPr="000C1E65" w:rsidRDefault="005C3B4B" w:rsidP="000C1E65">
      <w:pPr>
        <w:widowControl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</w:p>
    <w:sectPr w:rsidR="005C3B4B" w:rsidRPr="000C1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7828" w14:textId="77777777" w:rsidR="00B16D9D" w:rsidRDefault="00B16D9D" w:rsidP="00D36739">
      <w:r>
        <w:separator/>
      </w:r>
    </w:p>
  </w:endnote>
  <w:endnote w:type="continuationSeparator" w:id="0">
    <w:p w14:paraId="6E33C023" w14:textId="77777777" w:rsidR="00B16D9D" w:rsidRDefault="00B16D9D" w:rsidP="00D3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DAF5" w14:textId="77777777" w:rsidR="00B16D9D" w:rsidRDefault="00B16D9D" w:rsidP="00D36739">
      <w:r>
        <w:separator/>
      </w:r>
    </w:p>
  </w:footnote>
  <w:footnote w:type="continuationSeparator" w:id="0">
    <w:p w14:paraId="1E9F6A12" w14:textId="77777777" w:rsidR="00B16D9D" w:rsidRDefault="00B16D9D" w:rsidP="00D36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37D712"/>
    <w:multiLevelType w:val="singleLevel"/>
    <w:tmpl w:val="9D37D71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D2"/>
    <w:rsid w:val="000C1E65"/>
    <w:rsid w:val="002C6F57"/>
    <w:rsid w:val="00481008"/>
    <w:rsid w:val="005C3B4B"/>
    <w:rsid w:val="008978A6"/>
    <w:rsid w:val="00B16D9D"/>
    <w:rsid w:val="00BB64D2"/>
    <w:rsid w:val="00BD1292"/>
    <w:rsid w:val="00D36739"/>
    <w:rsid w:val="00F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DC937"/>
  <w15:chartTrackingRefBased/>
  <w15:docId w15:val="{0061D12A-327C-4A1E-BCED-3BEFCEEF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73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1"/>
    <w:uiPriority w:val="9"/>
    <w:qFormat/>
    <w:rsid w:val="00D36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67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6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6739"/>
    <w:rPr>
      <w:sz w:val="18"/>
      <w:szCs w:val="18"/>
    </w:rPr>
  </w:style>
  <w:style w:type="character" w:customStyle="1" w:styleId="10">
    <w:name w:val="标题 1 字符"/>
    <w:basedOn w:val="a0"/>
    <w:uiPriority w:val="9"/>
    <w:rsid w:val="00D3673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D3673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qFormat/>
    <w:rsid w:val="00D367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113374835@qq.com</dc:creator>
  <cp:keywords/>
  <dc:description/>
  <cp:lastModifiedBy>113374835@qq.com</cp:lastModifiedBy>
  <cp:revision>2</cp:revision>
  <cp:lastPrinted>2022-03-15T01:18:00Z</cp:lastPrinted>
  <dcterms:created xsi:type="dcterms:W3CDTF">2022-03-15T02:43:00Z</dcterms:created>
  <dcterms:modified xsi:type="dcterms:W3CDTF">2022-03-15T02:43:00Z</dcterms:modified>
</cp:coreProperties>
</file>