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B1" w:rsidRPr="002A3171" w:rsidRDefault="000F7AB1" w:rsidP="00876E69">
      <w:pPr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 w:rsidRPr="002A3171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公务接待情况说明</w:t>
      </w:r>
    </w:p>
    <w:p w:rsidR="000F7AB1" w:rsidRPr="002A3171" w:rsidRDefault="000F7AB1" w:rsidP="00BB565D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2A3171">
        <w:rPr>
          <w:rFonts w:ascii="仿宋_GB2312" w:eastAsia="仿宋_GB2312" w:hint="eastAsia"/>
          <w:b/>
          <w:sz w:val="28"/>
          <w:szCs w:val="28"/>
        </w:rPr>
        <w:t>邀请类案例</w:t>
      </w:r>
      <w:r w:rsidRPr="002A3171">
        <w:rPr>
          <w:rFonts w:ascii="仿宋_GB2312" w:eastAsia="仿宋_GB2312"/>
          <w:b/>
          <w:sz w:val="28"/>
          <w:szCs w:val="28"/>
        </w:rPr>
        <w:t>1</w:t>
      </w:r>
      <w:r w:rsidRPr="002A3171">
        <w:rPr>
          <w:rFonts w:ascii="仿宋_GB2312" w:eastAsia="仿宋_GB2312" w:hint="eastAsia"/>
          <w:b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学校邀请专家对医学院临床医学专业进行前期认证</w:t>
      </w:r>
    </w:p>
    <w:p w:rsidR="000F7AB1" w:rsidRPr="002A3171" w:rsidRDefault="000F7AB1" w:rsidP="00BB565D">
      <w:pPr>
        <w:spacing w:line="560" w:lineRule="exact"/>
        <w:ind w:firstLineChars="300" w:firstLine="840"/>
        <w:rPr>
          <w:rFonts w:ascii="仿宋_GB2312" w:eastAsia="仿宋_GB2312"/>
          <w:sz w:val="28"/>
          <w:szCs w:val="28"/>
        </w:rPr>
      </w:pPr>
      <w:r w:rsidRPr="002A3171">
        <w:rPr>
          <w:rFonts w:ascii="仿宋_GB2312" w:eastAsia="仿宋_GB2312" w:hint="eastAsia"/>
          <w:sz w:val="28"/>
          <w:szCs w:val="28"/>
        </w:rPr>
        <w:t>专家名单：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0080"/>
      </w:tblGrid>
      <w:tr w:rsidR="000F7AB1" w:rsidTr="00A468E0">
        <w:tc>
          <w:tcPr>
            <w:tcW w:w="1785" w:type="dxa"/>
          </w:tcPr>
          <w:p w:rsidR="000F7AB1" w:rsidRPr="00A468E0" w:rsidRDefault="000F7AB1" w:rsidP="00A468E0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A468E0">
              <w:rPr>
                <w:rFonts w:ascii="仿宋_GB2312" w:eastAsia="仿宋_GB2312" w:hint="eastAsia"/>
                <w:sz w:val="28"/>
                <w:szCs w:val="28"/>
              </w:rPr>
              <w:t>文历阳教授</w:t>
            </w:r>
          </w:p>
        </w:tc>
        <w:tc>
          <w:tcPr>
            <w:tcW w:w="10080" w:type="dxa"/>
          </w:tcPr>
          <w:p w:rsidR="000F7AB1" w:rsidRPr="00A468E0" w:rsidRDefault="000F7AB1" w:rsidP="00A468E0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hyperlink r:id="rId7" w:tgtFrame="_blank" w:history="1">
              <w:r w:rsidRPr="00A468E0">
                <w:rPr>
                  <w:rFonts w:ascii="仿宋_GB2312" w:eastAsia="仿宋_GB2312" w:hint="eastAsia"/>
                  <w:sz w:val="28"/>
                  <w:szCs w:val="28"/>
                </w:rPr>
                <w:t>华中科技大学同济医学院</w:t>
              </w:r>
            </w:hyperlink>
            <w:r w:rsidRPr="00A468E0">
              <w:rPr>
                <w:rFonts w:ascii="仿宋_GB2312" w:eastAsia="仿宋_GB2312" w:hint="eastAsia"/>
                <w:kern w:val="0"/>
                <w:sz w:val="28"/>
                <w:szCs w:val="28"/>
              </w:rPr>
              <w:t>附属协和医院教授、卫生部医学科研管理专家委员会委员、卫生部政策与管理</w:t>
            </w:r>
            <w:r w:rsidRPr="00A468E0">
              <w:rPr>
                <w:rFonts w:ascii="仿宋_GB2312" w:eastAsia="仿宋_GB2312" w:hAnsi="Arial" w:cs="Arial" w:hint="eastAsia"/>
                <w:color w:val="333333"/>
                <w:sz w:val="28"/>
                <w:szCs w:val="28"/>
              </w:rPr>
              <w:t>研究专家委员</w:t>
            </w:r>
            <w:r w:rsidRPr="00A468E0">
              <w:rPr>
                <w:rFonts w:ascii="仿宋_GB2312" w:eastAsia="仿宋_GB2312" w:hint="eastAsia"/>
                <w:sz w:val="28"/>
                <w:szCs w:val="28"/>
              </w:rPr>
              <w:t>会委员，中国高等医学教育学会副理事长</w:t>
            </w:r>
          </w:p>
        </w:tc>
      </w:tr>
      <w:tr w:rsidR="000F7AB1" w:rsidTr="00A468E0">
        <w:trPr>
          <w:trHeight w:val="695"/>
        </w:trPr>
        <w:tc>
          <w:tcPr>
            <w:tcW w:w="1785" w:type="dxa"/>
          </w:tcPr>
          <w:p w:rsidR="000F7AB1" w:rsidRPr="00A468E0" w:rsidRDefault="000F7AB1" w:rsidP="00A468E0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A468E0">
              <w:rPr>
                <w:rFonts w:ascii="仿宋_GB2312" w:eastAsia="仿宋_GB2312" w:hint="eastAsia"/>
                <w:sz w:val="28"/>
                <w:szCs w:val="28"/>
              </w:rPr>
              <w:t>杨棉华教授</w:t>
            </w:r>
          </w:p>
        </w:tc>
        <w:tc>
          <w:tcPr>
            <w:tcW w:w="10080" w:type="dxa"/>
          </w:tcPr>
          <w:p w:rsidR="000F7AB1" w:rsidRPr="00A468E0" w:rsidRDefault="000F7AB1" w:rsidP="00A468E0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A468E0">
              <w:rPr>
                <w:rFonts w:ascii="仿宋_GB2312" w:eastAsia="仿宋_GB2312" w:hint="eastAsia"/>
                <w:sz w:val="28"/>
                <w:szCs w:val="28"/>
              </w:rPr>
              <w:t>汕头大学医学院副院长、高等教育研究室主任</w:t>
            </w:r>
          </w:p>
        </w:tc>
      </w:tr>
      <w:tr w:rsidR="000F7AB1" w:rsidTr="00A468E0">
        <w:trPr>
          <w:trHeight w:val="622"/>
        </w:trPr>
        <w:tc>
          <w:tcPr>
            <w:tcW w:w="1785" w:type="dxa"/>
          </w:tcPr>
          <w:p w:rsidR="000F7AB1" w:rsidRPr="00A468E0" w:rsidRDefault="000F7AB1" w:rsidP="00A468E0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A468E0">
              <w:rPr>
                <w:rFonts w:ascii="仿宋_GB2312" w:eastAsia="仿宋_GB2312" w:hint="eastAsia"/>
                <w:sz w:val="28"/>
                <w:szCs w:val="28"/>
              </w:rPr>
              <w:t>谢阿娜</w:t>
            </w:r>
          </w:p>
        </w:tc>
        <w:tc>
          <w:tcPr>
            <w:tcW w:w="10080" w:type="dxa"/>
          </w:tcPr>
          <w:p w:rsidR="000F7AB1" w:rsidRPr="00A468E0" w:rsidRDefault="000F7AB1" w:rsidP="00A468E0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A468E0">
              <w:rPr>
                <w:rFonts w:ascii="仿宋_GB2312" w:eastAsia="仿宋_GB2312" w:hint="eastAsia"/>
                <w:sz w:val="28"/>
                <w:szCs w:val="28"/>
              </w:rPr>
              <w:t>教育部临床医学专业认证工作委员会秘书处办公室主任</w:t>
            </w:r>
          </w:p>
        </w:tc>
      </w:tr>
    </w:tbl>
    <w:p w:rsidR="000F7AB1" w:rsidRPr="002A3171" w:rsidRDefault="000F7AB1" w:rsidP="00BB565D">
      <w:pPr>
        <w:spacing w:line="560" w:lineRule="exact"/>
        <w:ind w:firstLineChars="250" w:firstLine="700"/>
        <w:rPr>
          <w:rFonts w:ascii="仿宋_GB2312" w:eastAsia="仿宋_GB2312"/>
          <w:sz w:val="28"/>
          <w:szCs w:val="28"/>
        </w:rPr>
      </w:pPr>
      <w:r w:rsidRPr="002A3171">
        <w:rPr>
          <w:rFonts w:ascii="仿宋_GB2312" w:eastAsia="仿宋_GB2312" w:hint="eastAsia"/>
          <w:sz w:val="28"/>
          <w:szCs w:val="28"/>
        </w:rPr>
        <w:t>日程安排：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0"/>
        <w:gridCol w:w="5040"/>
        <w:gridCol w:w="4515"/>
      </w:tblGrid>
      <w:tr w:rsidR="000F7AB1" w:rsidTr="00ED4E03">
        <w:tc>
          <w:tcPr>
            <w:tcW w:w="2310" w:type="dxa"/>
          </w:tcPr>
          <w:p w:rsidR="000F7AB1" w:rsidRPr="00A468E0" w:rsidRDefault="000F7AB1" w:rsidP="00A468E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9"/>
                <w:attr w:name="Year" w:val="2016"/>
              </w:smartTagPr>
              <w:r w:rsidRPr="00A468E0">
                <w:rPr>
                  <w:rFonts w:ascii="仿宋_GB2312" w:eastAsia="仿宋_GB2312"/>
                  <w:sz w:val="28"/>
                  <w:szCs w:val="28"/>
                </w:rPr>
                <w:t>9</w:t>
              </w:r>
              <w:r w:rsidRPr="00A468E0">
                <w:rPr>
                  <w:rFonts w:ascii="仿宋_GB2312" w:eastAsia="仿宋_GB2312" w:hint="eastAsia"/>
                  <w:sz w:val="28"/>
                  <w:szCs w:val="28"/>
                </w:rPr>
                <w:t>月</w:t>
              </w:r>
              <w:r w:rsidRPr="00A468E0">
                <w:rPr>
                  <w:rFonts w:ascii="仿宋_GB2312" w:eastAsia="仿宋_GB2312"/>
                  <w:sz w:val="28"/>
                  <w:szCs w:val="28"/>
                </w:rPr>
                <w:t>14</w:t>
              </w:r>
              <w:r w:rsidRPr="00A468E0">
                <w:rPr>
                  <w:rFonts w:ascii="仿宋_GB2312" w:eastAsia="仿宋_GB2312" w:hint="eastAsia"/>
                  <w:sz w:val="28"/>
                  <w:szCs w:val="28"/>
                </w:rPr>
                <w:t>日</w:t>
              </w:r>
            </w:smartTag>
            <w:r w:rsidRPr="00A468E0">
              <w:rPr>
                <w:rFonts w:ascii="仿宋_GB2312" w:eastAsia="仿宋_GB2312" w:hint="eastAsia"/>
                <w:sz w:val="28"/>
                <w:szCs w:val="28"/>
              </w:rPr>
              <w:t>晚</w:t>
            </w:r>
          </w:p>
        </w:tc>
        <w:tc>
          <w:tcPr>
            <w:tcW w:w="5040" w:type="dxa"/>
          </w:tcPr>
          <w:p w:rsidR="000F7AB1" w:rsidRPr="00A468E0" w:rsidRDefault="000F7AB1" w:rsidP="00A468E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468E0">
              <w:rPr>
                <w:rFonts w:ascii="仿宋_GB2312" w:eastAsia="仿宋_GB2312" w:hint="eastAsia"/>
                <w:sz w:val="28"/>
                <w:szCs w:val="28"/>
              </w:rPr>
              <w:t>抵达湖州，入住协议酒店</w:t>
            </w:r>
          </w:p>
        </w:tc>
        <w:tc>
          <w:tcPr>
            <w:tcW w:w="4515" w:type="dxa"/>
          </w:tcPr>
          <w:p w:rsidR="000F7AB1" w:rsidRPr="00A468E0" w:rsidRDefault="000F7AB1" w:rsidP="00A468E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468E0">
              <w:rPr>
                <w:rFonts w:ascii="仿宋_GB2312" w:eastAsia="仿宋_GB2312" w:hint="eastAsia"/>
                <w:sz w:val="28"/>
                <w:szCs w:val="28"/>
              </w:rPr>
              <w:t>开元名都</w:t>
            </w:r>
          </w:p>
        </w:tc>
      </w:tr>
      <w:tr w:rsidR="000F7AB1" w:rsidTr="00ED4E03">
        <w:tc>
          <w:tcPr>
            <w:tcW w:w="2310" w:type="dxa"/>
          </w:tcPr>
          <w:p w:rsidR="000F7AB1" w:rsidRPr="00A468E0" w:rsidRDefault="000F7AB1" w:rsidP="00A468E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9"/>
                <w:attr w:name="Year" w:val="2016"/>
              </w:smartTagPr>
              <w:r w:rsidRPr="00A468E0">
                <w:rPr>
                  <w:rFonts w:ascii="仿宋_GB2312" w:eastAsia="仿宋_GB2312"/>
                  <w:sz w:val="28"/>
                  <w:szCs w:val="28"/>
                </w:rPr>
                <w:t>9</w:t>
              </w:r>
              <w:r w:rsidRPr="00A468E0">
                <w:rPr>
                  <w:rFonts w:ascii="仿宋_GB2312" w:eastAsia="仿宋_GB2312" w:hint="eastAsia"/>
                  <w:sz w:val="28"/>
                  <w:szCs w:val="28"/>
                </w:rPr>
                <w:t>月</w:t>
              </w:r>
              <w:r w:rsidRPr="00A468E0">
                <w:rPr>
                  <w:rFonts w:ascii="仿宋_GB2312" w:eastAsia="仿宋_GB2312"/>
                  <w:sz w:val="28"/>
                  <w:szCs w:val="28"/>
                </w:rPr>
                <w:t>15</w:t>
              </w:r>
              <w:r w:rsidRPr="00A468E0">
                <w:rPr>
                  <w:rFonts w:ascii="仿宋_GB2312" w:eastAsia="仿宋_GB2312" w:hint="eastAsia"/>
                  <w:sz w:val="28"/>
                  <w:szCs w:val="28"/>
                </w:rPr>
                <w:t>日</w:t>
              </w:r>
            </w:smartTag>
            <w:r w:rsidRPr="00A468E0">
              <w:rPr>
                <w:rFonts w:ascii="仿宋_GB2312" w:eastAsia="仿宋_GB2312" w:hint="eastAsia"/>
                <w:sz w:val="28"/>
                <w:szCs w:val="28"/>
              </w:rPr>
              <w:t>上午</w:t>
            </w:r>
          </w:p>
        </w:tc>
        <w:tc>
          <w:tcPr>
            <w:tcW w:w="5040" w:type="dxa"/>
          </w:tcPr>
          <w:p w:rsidR="000F7AB1" w:rsidRPr="00A468E0" w:rsidRDefault="000F7AB1" w:rsidP="00A468E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468E0">
              <w:rPr>
                <w:rFonts w:ascii="仿宋_GB2312" w:eastAsia="仿宋_GB2312" w:hint="eastAsia"/>
                <w:sz w:val="28"/>
                <w:szCs w:val="28"/>
              </w:rPr>
              <w:t>学校情况汇报，考察医学院</w:t>
            </w:r>
          </w:p>
        </w:tc>
        <w:tc>
          <w:tcPr>
            <w:tcW w:w="4515" w:type="dxa"/>
          </w:tcPr>
          <w:p w:rsidR="000F7AB1" w:rsidRPr="00A468E0" w:rsidRDefault="000F7AB1" w:rsidP="00A468E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468E0">
              <w:rPr>
                <w:rFonts w:ascii="仿宋_GB2312" w:eastAsia="仿宋_GB2312" w:hint="eastAsia"/>
                <w:sz w:val="28"/>
                <w:szCs w:val="28"/>
              </w:rPr>
              <w:t>明达楼</w:t>
            </w:r>
            <w:r w:rsidRPr="00A468E0">
              <w:rPr>
                <w:rFonts w:ascii="仿宋_GB2312" w:eastAsia="仿宋_GB2312"/>
                <w:sz w:val="28"/>
                <w:szCs w:val="28"/>
              </w:rPr>
              <w:t>221</w:t>
            </w:r>
            <w:r w:rsidRPr="00A468E0">
              <w:rPr>
                <w:rFonts w:ascii="仿宋_GB2312" w:eastAsia="仿宋_GB2312" w:hint="eastAsia"/>
                <w:sz w:val="28"/>
                <w:szCs w:val="28"/>
              </w:rPr>
              <w:t>会议室及医学院</w:t>
            </w:r>
          </w:p>
        </w:tc>
      </w:tr>
      <w:tr w:rsidR="000F7AB1" w:rsidTr="00ED4E03">
        <w:tc>
          <w:tcPr>
            <w:tcW w:w="2310" w:type="dxa"/>
          </w:tcPr>
          <w:p w:rsidR="000F7AB1" w:rsidRPr="00A468E0" w:rsidRDefault="000F7AB1" w:rsidP="00A468E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9"/>
                <w:attr w:name="Year" w:val="2016"/>
              </w:smartTagPr>
              <w:r w:rsidRPr="00A468E0">
                <w:rPr>
                  <w:rFonts w:ascii="仿宋_GB2312" w:eastAsia="仿宋_GB2312"/>
                  <w:sz w:val="28"/>
                  <w:szCs w:val="28"/>
                </w:rPr>
                <w:t>9</w:t>
              </w:r>
              <w:r w:rsidRPr="00A468E0">
                <w:rPr>
                  <w:rFonts w:ascii="仿宋_GB2312" w:eastAsia="仿宋_GB2312" w:hint="eastAsia"/>
                  <w:sz w:val="28"/>
                  <w:szCs w:val="28"/>
                </w:rPr>
                <w:t>月</w:t>
              </w:r>
              <w:r w:rsidRPr="00A468E0">
                <w:rPr>
                  <w:rFonts w:ascii="仿宋_GB2312" w:eastAsia="仿宋_GB2312"/>
                  <w:sz w:val="28"/>
                  <w:szCs w:val="28"/>
                </w:rPr>
                <w:t>15</w:t>
              </w:r>
              <w:r w:rsidRPr="00A468E0">
                <w:rPr>
                  <w:rFonts w:ascii="仿宋_GB2312" w:eastAsia="仿宋_GB2312" w:hint="eastAsia"/>
                  <w:sz w:val="28"/>
                  <w:szCs w:val="28"/>
                </w:rPr>
                <w:t>日</w:t>
              </w:r>
            </w:smartTag>
            <w:r w:rsidRPr="00A468E0">
              <w:rPr>
                <w:rFonts w:ascii="仿宋_GB2312" w:eastAsia="仿宋_GB2312" w:hint="eastAsia"/>
                <w:sz w:val="28"/>
                <w:szCs w:val="28"/>
              </w:rPr>
              <w:t>下午</w:t>
            </w:r>
          </w:p>
        </w:tc>
        <w:tc>
          <w:tcPr>
            <w:tcW w:w="5040" w:type="dxa"/>
          </w:tcPr>
          <w:p w:rsidR="000F7AB1" w:rsidRPr="00A468E0" w:rsidRDefault="000F7AB1" w:rsidP="00A468E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468E0">
              <w:rPr>
                <w:rFonts w:ascii="仿宋_GB2312" w:eastAsia="仿宋_GB2312" w:hint="eastAsia"/>
                <w:sz w:val="28"/>
                <w:szCs w:val="28"/>
              </w:rPr>
              <w:t>考察附属医院及反馈会</w:t>
            </w:r>
          </w:p>
        </w:tc>
        <w:tc>
          <w:tcPr>
            <w:tcW w:w="4515" w:type="dxa"/>
          </w:tcPr>
          <w:p w:rsidR="000F7AB1" w:rsidRPr="00A468E0" w:rsidRDefault="000F7AB1" w:rsidP="00A468E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468E0">
              <w:rPr>
                <w:rFonts w:ascii="仿宋_GB2312" w:eastAsia="仿宋_GB2312" w:hint="eastAsia"/>
                <w:sz w:val="28"/>
                <w:szCs w:val="28"/>
              </w:rPr>
              <w:t>附属医院</w:t>
            </w:r>
          </w:p>
        </w:tc>
      </w:tr>
      <w:tr w:rsidR="000F7AB1" w:rsidTr="00ED4E03">
        <w:tc>
          <w:tcPr>
            <w:tcW w:w="2310" w:type="dxa"/>
          </w:tcPr>
          <w:p w:rsidR="000F7AB1" w:rsidRPr="00A468E0" w:rsidRDefault="000F7AB1" w:rsidP="00A468E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9"/>
                <w:attr w:name="Year" w:val="2016"/>
              </w:smartTagPr>
              <w:r w:rsidRPr="00A468E0">
                <w:rPr>
                  <w:rFonts w:ascii="仿宋_GB2312" w:eastAsia="仿宋_GB2312"/>
                  <w:sz w:val="28"/>
                  <w:szCs w:val="28"/>
                </w:rPr>
                <w:t>9</w:t>
              </w:r>
              <w:r w:rsidRPr="00A468E0">
                <w:rPr>
                  <w:rFonts w:ascii="仿宋_GB2312" w:eastAsia="仿宋_GB2312" w:hint="eastAsia"/>
                  <w:sz w:val="28"/>
                  <w:szCs w:val="28"/>
                </w:rPr>
                <w:t>月</w:t>
              </w:r>
              <w:r w:rsidRPr="00A468E0">
                <w:rPr>
                  <w:rFonts w:ascii="仿宋_GB2312" w:eastAsia="仿宋_GB2312"/>
                  <w:sz w:val="28"/>
                  <w:szCs w:val="28"/>
                </w:rPr>
                <w:t>15</w:t>
              </w:r>
              <w:r w:rsidRPr="00A468E0">
                <w:rPr>
                  <w:rFonts w:ascii="仿宋_GB2312" w:eastAsia="仿宋_GB2312" w:hint="eastAsia"/>
                  <w:sz w:val="28"/>
                  <w:szCs w:val="28"/>
                </w:rPr>
                <w:t>日</w:t>
              </w:r>
            </w:smartTag>
            <w:r w:rsidRPr="00A468E0">
              <w:rPr>
                <w:rFonts w:ascii="仿宋_GB2312" w:eastAsia="仿宋_GB2312" w:hint="eastAsia"/>
                <w:sz w:val="28"/>
                <w:szCs w:val="28"/>
              </w:rPr>
              <w:t>晚</w:t>
            </w:r>
          </w:p>
        </w:tc>
        <w:tc>
          <w:tcPr>
            <w:tcW w:w="5040" w:type="dxa"/>
          </w:tcPr>
          <w:p w:rsidR="000F7AB1" w:rsidRPr="00A468E0" w:rsidRDefault="000F7AB1" w:rsidP="00A468E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A468E0">
              <w:rPr>
                <w:rFonts w:ascii="仿宋_GB2312" w:eastAsia="仿宋_GB2312" w:hint="eastAsia"/>
                <w:sz w:val="28"/>
                <w:szCs w:val="28"/>
              </w:rPr>
              <w:t>送高铁站至台州</w:t>
            </w:r>
          </w:p>
        </w:tc>
        <w:tc>
          <w:tcPr>
            <w:tcW w:w="4515" w:type="dxa"/>
          </w:tcPr>
          <w:p w:rsidR="000F7AB1" w:rsidRPr="00A468E0" w:rsidRDefault="000F7AB1" w:rsidP="00A468E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F7AB1" w:rsidRDefault="000F7AB1" w:rsidP="00BB56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F7AB1" w:rsidRDefault="000F7AB1" w:rsidP="00BB565D">
      <w:pPr>
        <w:ind w:right="84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接待单位（盖章）：党委、校长办公室</w:t>
      </w:r>
      <w:r>
        <w:rPr>
          <w:rFonts w:ascii="仿宋_GB2312" w:eastAsia="仿宋_GB2312"/>
          <w:sz w:val="28"/>
          <w:szCs w:val="28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>经办人：杨林林</w:t>
      </w:r>
      <w:r>
        <w:rPr>
          <w:rFonts w:ascii="仿宋_GB2312" w:eastAsia="仿宋_GB2312"/>
          <w:sz w:val="28"/>
          <w:szCs w:val="28"/>
        </w:rPr>
        <w:t xml:space="preserve">           </w:t>
      </w:r>
      <w:r>
        <w:rPr>
          <w:rFonts w:ascii="仿宋_GB2312" w:eastAsia="仿宋_GB2312" w:hint="eastAsia"/>
          <w:sz w:val="28"/>
          <w:szCs w:val="28"/>
        </w:rPr>
        <w:t>有关负责人签名：夏秀琴</w:t>
      </w:r>
    </w:p>
    <w:p w:rsidR="000F7AB1" w:rsidRPr="002A3171" w:rsidRDefault="000F7AB1" w:rsidP="00AA317E">
      <w:pPr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 w:rsidRPr="002A3171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公务接待情况说明</w:t>
      </w:r>
    </w:p>
    <w:p w:rsidR="000F7AB1" w:rsidRPr="008D2D4B" w:rsidRDefault="000F7AB1" w:rsidP="008D2D4B">
      <w:pPr>
        <w:ind w:firstLine="4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邀请类</w:t>
      </w:r>
      <w:r w:rsidRPr="008D2D4B">
        <w:rPr>
          <w:rFonts w:ascii="仿宋_GB2312" w:eastAsia="仿宋_GB2312" w:hint="eastAsia"/>
          <w:b/>
          <w:sz w:val="28"/>
          <w:szCs w:val="28"/>
        </w:rPr>
        <w:t>案例</w:t>
      </w:r>
      <w:r>
        <w:rPr>
          <w:rFonts w:ascii="仿宋_GB2312" w:eastAsia="仿宋_GB2312"/>
          <w:b/>
          <w:sz w:val="28"/>
          <w:szCs w:val="28"/>
        </w:rPr>
        <w:t>2</w:t>
      </w:r>
      <w:r w:rsidRPr="008D2D4B">
        <w:rPr>
          <w:rFonts w:ascii="仿宋_GB2312" w:eastAsia="仿宋_GB2312" w:hint="eastAsia"/>
          <w:b/>
          <w:sz w:val="28"/>
          <w:szCs w:val="28"/>
        </w:rPr>
        <w:t>：</w:t>
      </w:r>
    </w:p>
    <w:p w:rsidR="000F7AB1" w:rsidRPr="00AA317E" w:rsidRDefault="000F7AB1" w:rsidP="008D2D4B">
      <w:pPr>
        <w:ind w:firstLine="420"/>
        <w:rPr>
          <w:rFonts w:ascii="仿宋_GB2312" w:eastAsia="仿宋_GB2312" w:hAnsi="仿宋"/>
          <w:sz w:val="28"/>
          <w:szCs w:val="28"/>
        </w:rPr>
      </w:pPr>
      <w:r w:rsidRPr="00AA317E">
        <w:rPr>
          <w:rFonts w:ascii="仿宋_GB2312" w:eastAsia="仿宋_GB2312" w:hint="eastAsia"/>
          <w:sz w:val="28"/>
          <w:szCs w:val="28"/>
        </w:rPr>
        <w:t>陈</w:t>
      </w:r>
      <w:r w:rsidRPr="00AA317E">
        <w:rPr>
          <w:rFonts w:ascii="仿宋_GB2312" w:eastAsia="仿宋_GB2312" w:hAnsi="仿宋" w:hint="eastAsia"/>
          <w:sz w:val="28"/>
          <w:szCs w:val="28"/>
        </w:rPr>
        <w:t>剑平，中国工程院院士、浙江省农业科学院院长</w:t>
      </w:r>
      <w:r>
        <w:rPr>
          <w:rFonts w:ascii="仿宋_GB2312" w:eastAsia="仿宋_GB2312" w:hAnsi="仿宋" w:hint="eastAsia"/>
          <w:sz w:val="28"/>
          <w:szCs w:val="28"/>
        </w:rPr>
        <w:t>、</w:t>
      </w:r>
      <w:r w:rsidRPr="00AA317E">
        <w:rPr>
          <w:rFonts w:ascii="仿宋_GB2312" w:eastAsia="仿宋_GB2312" w:hAnsi="仿宋" w:hint="eastAsia"/>
          <w:sz w:val="28"/>
          <w:szCs w:val="28"/>
        </w:rPr>
        <w:t>教授。</w:t>
      </w:r>
      <w:r w:rsidRPr="00AA317E">
        <w:rPr>
          <w:rFonts w:ascii="仿宋_GB2312" w:eastAsia="仿宋_GB2312" w:hAnsi="仿宋"/>
          <w:sz w:val="28"/>
          <w:szCs w:val="28"/>
        </w:rPr>
        <w:t>2015</w:t>
      </w:r>
      <w:r w:rsidRPr="00AA317E">
        <w:rPr>
          <w:rFonts w:ascii="仿宋_GB2312" w:eastAsia="仿宋_GB2312" w:hAnsi="仿宋" w:hint="eastAsia"/>
          <w:sz w:val="28"/>
          <w:szCs w:val="28"/>
        </w:rPr>
        <w:t>年</w:t>
      </w:r>
      <w:r w:rsidRPr="00AA317E">
        <w:rPr>
          <w:rFonts w:ascii="仿宋_GB2312" w:eastAsia="仿宋_GB2312" w:hAnsi="仿宋"/>
          <w:sz w:val="28"/>
          <w:szCs w:val="28"/>
        </w:rPr>
        <w:t>5</w:t>
      </w:r>
      <w:r w:rsidRPr="00AA317E">
        <w:rPr>
          <w:rFonts w:ascii="仿宋_GB2312" w:eastAsia="仿宋_GB2312" w:hAnsi="仿宋" w:hint="eastAsia"/>
          <w:sz w:val="28"/>
          <w:szCs w:val="28"/>
        </w:rPr>
        <w:t>月</w:t>
      </w:r>
      <w:r w:rsidRPr="00AA317E">
        <w:rPr>
          <w:rFonts w:ascii="仿宋_GB2312" w:eastAsia="仿宋_GB2312" w:hAnsi="仿宋"/>
          <w:sz w:val="28"/>
          <w:szCs w:val="28"/>
        </w:rPr>
        <w:t>25</w:t>
      </w:r>
      <w:r w:rsidRPr="00AA317E">
        <w:rPr>
          <w:rFonts w:ascii="仿宋_GB2312" w:eastAsia="仿宋_GB2312" w:hAnsi="仿宋" w:hint="eastAsia"/>
          <w:sz w:val="28"/>
          <w:szCs w:val="28"/>
        </w:rPr>
        <w:t>日，应张立钦校长邀请来我校作“新常态下科学研究工作面临的机遇与挑战”专题报告，全体中层干部、学科及学科方向负责人和青年博士代表等</w:t>
      </w:r>
      <w:r w:rsidRPr="00AA317E">
        <w:rPr>
          <w:rFonts w:ascii="仿宋_GB2312" w:eastAsia="仿宋_GB2312" w:hAnsi="仿宋"/>
          <w:sz w:val="28"/>
          <w:szCs w:val="28"/>
        </w:rPr>
        <w:t>160</w:t>
      </w:r>
      <w:r w:rsidRPr="00AA317E">
        <w:rPr>
          <w:rFonts w:ascii="仿宋_GB2312" w:eastAsia="仿宋_GB2312" w:hAnsi="仿宋" w:hint="eastAsia"/>
          <w:sz w:val="28"/>
          <w:szCs w:val="28"/>
        </w:rPr>
        <w:t>余人参加报告会。</w:t>
      </w:r>
    </w:p>
    <w:p w:rsidR="000F7AB1" w:rsidRPr="00AA317E" w:rsidRDefault="000F7AB1" w:rsidP="008D2D4B">
      <w:pPr>
        <w:ind w:firstLine="420"/>
        <w:rPr>
          <w:rFonts w:ascii="仿宋_GB2312" w:eastAsia="仿宋_GB2312" w:hAnsi="仿宋"/>
          <w:sz w:val="28"/>
          <w:szCs w:val="28"/>
        </w:rPr>
      </w:pPr>
      <w:r w:rsidRPr="00AA317E">
        <w:rPr>
          <w:rFonts w:ascii="仿宋_GB2312" w:eastAsia="仿宋_GB2312" w:hAnsi="仿宋" w:hint="eastAsia"/>
          <w:sz w:val="28"/>
          <w:szCs w:val="28"/>
        </w:rPr>
        <w:t>主要活动安排：</w:t>
      </w:r>
      <w:r w:rsidRPr="00AA317E">
        <w:rPr>
          <w:rFonts w:ascii="仿宋_GB2312" w:eastAsia="仿宋_GB2312" w:hAnsi="仿宋"/>
          <w:sz w:val="28"/>
          <w:szCs w:val="28"/>
        </w:rPr>
        <w:t>5</w:t>
      </w:r>
      <w:r w:rsidRPr="00AA317E">
        <w:rPr>
          <w:rFonts w:ascii="仿宋_GB2312" w:eastAsia="仿宋_GB2312" w:hAnsi="仿宋" w:hint="eastAsia"/>
          <w:sz w:val="28"/>
          <w:szCs w:val="28"/>
        </w:rPr>
        <w:t>月</w:t>
      </w:r>
      <w:r w:rsidRPr="00AA317E">
        <w:rPr>
          <w:rFonts w:ascii="仿宋_GB2312" w:eastAsia="仿宋_GB2312" w:hAnsi="仿宋"/>
          <w:sz w:val="28"/>
          <w:szCs w:val="28"/>
        </w:rPr>
        <w:t>25</w:t>
      </w:r>
      <w:r w:rsidRPr="00AA317E">
        <w:rPr>
          <w:rFonts w:ascii="仿宋_GB2312" w:eastAsia="仿宋_GB2312" w:hAnsi="仿宋" w:hint="eastAsia"/>
          <w:sz w:val="28"/>
          <w:szCs w:val="28"/>
        </w:rPr>
        <w:t>日下午</w:t>
      </w:r>
      <w:r w:rsidRPr="00AA317E">
        <w:rPr>
          <w:rFonts w:ascii="仿宋_GB2312" w:eastAsia="仿宋_GB2312" w:hAnsi="仿宋"/>
          <w:sz w:val="28"/>
          <w:szCs w:val="28"/>
        </w:rPr>
        <w:t>2:00</w:t>
      </w:r>
      <w:r w:rsidRPr="00AA317E">
        <w:rPr>
          <w:rFonts w:ascii="仿宋_GB2312" w:eastAsia="仿宋_GB2312" w:hAnsi="仿宋" w:hint="eastAsia"/>
          <w:sz w:val="28"/>
          <w:szCs w:val="28"/>
        </w:rPr>
        <w:t>，张校长在明达楼</w:t>
      </w:r>
      <w:r w:rsidRPr="00AA317E">
        <w:rPr>
          <w:rFonts w:ascii="仿宋_GB2312" w:eastAsia="仿宋_GB2312" w:hAnsi="仿宋"/>
          <w:sz w:val="28"/>
          <w:szCs w:val="28"/>
        </w:rPr>
        <w:t>111</w:t>
      </w:r>
      <w:r w:rsidRPr="00AA317E">
        <w:rPr>
          <w:rFonts w:ascii="仿宋_GB2312" w:eastAsia="仿宋_GB2312" w:hAnsi="仿宋" w:hint="eastAsia"/>
          <w:sz w:val="28"/>
          <w:szCs w:val="28"/>
        </w:rPr>
        <w:t>接待室与陈院士进行了交流；</w:t>
      </w:r>
      <w:r w:rsidRPr="00AA317E">
        <w:rPr>
          <w:rFonts w:ascii="仿宋_GB2312" w:eastAsia="仿宋_GB2312" w:hAnsi="仿宋"/>
          <w:sz w:val="28"/>
          <w:szCs w:val="28"/>
        </w:rPr>
        <w:t xml:space="preserve"> 2:30</w:t>
      </w:r>
      <w:r w:rsidRPr="00AA317E">
        <w:rPr>
          <w:rFonts w:ascii="仿宋_GB2312" w:eastAsia="仿宋_GB2312" w:hAnsi="仿宋"/>
          <w:sz w:val="28"/>
          <w:szCs w:val="28"/>
        </w:rPr>
        <w:t>—</w:t>
      </w:r>
      <w:r w:rsidRPr="00AA317E">
        <w:rPr>
          <w:rFonts w:ascii="仿宋_GB2312" w:eastAsia="仿宋_GB2312" w:hAnsi="仿宋"/>
          <w:sz w:val="28"/>
          <w:szCs w:val="28"/>
        </w:rPr>
        <w:t>5:00</w:t>
      </w:r>
      <w:r w:rsidRPr="00AA317E">
        <w:rPr>
          <w:rFonts w:ascii="仿宋_GB2312" w:eastAsia="仿宋_GB2312" w:hAnsi="仿宋" w:hint="eastAsia"/>
          <w:sz w:val="28"/>
          <w:szCs w:val="28"/>
        </w:rPr>
        <w:t>，陈院士在明达楼</w:t>
      </w:r>
      <w:r w:rsidRPr="00AA317E">
        <w:rPr>
          <w:rFonts w:ascii="仿宋_GB2312" w:eastAsia="仿宋_GB2312" w:hAnsi="仿宋"/>
          <w:sz w:val="28"/>
          <w:szCs w:val="28"/>
        </w:rPr>
        <w:t>126</w:t>
      </w:r>
      <w:r w:rsidRPr="00AA317E">
        <w:rPr>
          <w:rFonts w:ascii="仿宋_GB2312" w:eastAsia="仿宋_GB2312" w:hAnsi="仿宋" w:hint="eastAsia"/>
          <w:sz w:val="28"/>
          <w:szCs w:val="28"/>
        </w:rPr>
        <w:t>会议室作报告；</w:t>
      </w:r>
      <w:r w:rsidRPr="00AA317E">
        <w:rPr>
          <w:rFonts w:ascii="仿宋_GB2312" w:eastAsia="仿宋_GB2312" w:hAnsi="仿宋"/>
          <w:sz w:val="28"/>
          <w:szCs w:val="28"/>
        </w:rPr>
        <w:t>5:00-5:30</w:t>
      </w:r>
      <w:r w:rsidRPr="00AA317E">
        <w:rPr>
          <w:rFonts w:ascii="仿宋_GB2312" w:eastAsia="仿宋_GB2312" w:hAnsi="仿宋" w:hint="eastAsia"/>
          <w:sz w:val="28"/>
          <w:szCs w:val="28"/>
        </w:rPr>
        <w:t>，参观校园；</w:t>
      </w:r>
      <w:r w:rsidRPr="00AA317E">
        <w:rPr>
          <w:rFonts w:ascii="仿宋_GB2312" w:eastAsia="仿宋_GB2312" w:hAnsi="仿宋"/>
          <w:sz w:val="28"/>
          <w:szCs w:val="28"/>
        </w:rPr>
        <w:t xml:space="preserve"> 7:00</w:t>
      </w:r>
      <w:r w:rsidRPr="00AA317E">
        <w:rPr>
          <w:rFonts w:ascii="仿宋_GB2312" w:eastAsia="仿宋_GB2312" w:hAnsi="仿宋" w:hint="eastAsia"/>
          <w:sz w:val="28"/>
          <w:szCs w:val="28"/>
        </w:rPr>
        <w:t>，返回杭州。</w:t>
      </w:r>
    </w:p>
    <w:p w:rsidR="000F7AB1" w:rsidRDefault="000F7AB1" w:rsidP="00BB565D">
      <w:pPr>
        <w:ind w:right="840" w:firstLineChars="200" w:firstLine="560"/>
        <w:rPr>
          <w:rFonts w:ascii="仿宋_GB2312" w:eastAsia="仿宋_GB2312"/>
          <w:sz w:val="28"/>
          <w:szCs w:val="28"/>
        </w:rPr>
      </w:pPr>
    </w:p>
    <w:p w:rsidR="000F7AB1" w:rsidRDefault="000F7AB1" w:rsidP="00BB565D">
      <w:pPr>
        <w:ind w:right="840" w:firstLineChars="200" w:firstLine="560"/>
        <w:rPr>
          <w:rFonts w:ascii="仿宋_GB2312" w:eastAsia="仿宋_GB2312"/>
          <w:sz w:val="28"/>
          <w:szCs w:val="28"/>
        </w:rPr>
      </w:pPr>
    </w:p>
    <w:p w:rsidR="000F7AB1" w:rsidRDefault="000F7AB1" w:rsidP="00BB565D">
      <w:pPr>
        <w:ind w:right="84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接待单位（盖章）：党委、校长办公室</w:t>
      </w:r>
      <w:r>
        <w:rPr>
          <w:rFonts w:ascii="仿宋_GB2312" w:eastAsia="仿宋_GB2312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经办人：杨林林</w:t>
      </w:r>
      <w:r>
        <w:rPr>
          <w:rFonts w:ascii="仿宋_GB2312" w:eastAsia="仿宋_GB2312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>有关负责人签名：夏秀琴</w:t>
      </w:r>
    </w:p>
    <w:p w:rsidR="000F7AB1" w:rsidRDefault="000F7AB1" w:rsidP="00AA317E">
      <w:pPr>
        <w:ind w:firstLine="420"/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</w:p>
    <w:p w:rsidR="000F7AB1" w:rsidRDefault="000F7AB1" w:rsidP="00AA317E">
      <w:pPr>
        <w:ind w:firstLine="420"/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</w:p>
    <w:p w:rsidR="000F7AB1" w:rsidRDefault="000F7AB1" w:rsidP="00AA317E">
      <w:pPr>
        <w:ind w:firstLine="420"/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</w:p>
    <w:p w:rsidR="000F7AB1" w:rsidRPr="00AA317E" w:rsidRDefault="000F7AB1" w:rsidP="00AA317E">
      <w:pPr>
        <w:ind w:firstLine="420"/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 w:rsidRPr="00AA317E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公务接待情况说明</w:t>
      </w:r>
    </w:p>
    <w:p w:rsidR="000F7AB1" w:rsidRPr="00AA317E" w:rsidRDefault="000F7AB1" w:rsidP="00BB565D">
      <w:pPr>
        <w:spacing w:line="50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 w:rsidRPr="00AA317E">
        <w:rPr>
          <w:rFonts w:ascii="仿宋_GB2312" w:eastAsia="仿宋_GB2312" w:hAnsi="仿宋" w:hint="eastAsia"/>
          <w:b/>
          <w:sz w:val="28"/>
          <w:szCs w:val="28"/>
        </w:rPr>
        <w:t>电话记录类案例</w:t>
      </w:r>
      <w:r>
        <w:rPr>
          <w:rFonts w:ascii="仿宋_GB2312" w:eastAsia="仿宋_GB2312" w:hAnsi="仿宋"/>
          <w:b/>
          <w:sz w:val="28"/>
          <w:szCs w:val="28"/>
        </w:rPr>
        <w:t>1</w:t>
      </w:r>
      <w:r w:rsidRPr="00AA317E">
        <w:rPr>
          <w:rFonts w:ascii="仿宋_GB2312" w:eastAsia="仿宋_GB2312" w:hAnsi="仿宋" w:hint="eastAsia"/>
          <w:b/>
          <w:sz w:val="28"/>
          <w:szCs w:val="28"/>
        </w:rPr>
        <w:t>：</w:t>
      </w:r>
      <w:r w:rsidRPr="00AA317E">
        <w:rPr>
          <w:rFonts w:ascii="仿宋_GB2312" w:eastAsia="仿宋_GB2312" w:hAnsi="仿宋" w:hint="eastAsia"/>
          <w:sz w:val="28"/>
          <w:szCs w:val="28"/>
        </w:rPr>
        <w:t>省考察组来校检查实验室安全</w:t>
      </w:r>
      <w:r>
        <w:rPr>
          <w:rFonts w:ascii="仿宋_GB2312" w:eastAsia="仿宋_GB2312" w:hAnsi="仿宋" w:hint="eastAsia"/>
          <w:sz w:val="28"/>
          <w:szCs w:val="28"/>
        </w:rPr>
        <w:t>工作</w:t>
      </w:r>
    </w:p>
    <w:p w:rsidR="000F7AB1" w:rsidRPr="00AA317E" w:rsidRDefault="000F7AB1" w:rsidP="00BB565D">
      <w:pPr>
        <w:spacing w:line="5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1"/>
          <w:attr w:name="Year" w:val="2015"/>
        </w:smartTagPr>
        <w:r w:rsidRPr="00AA317E">
          <w:rPr>
            <w:rFonts w:ascii="仿宋_GB2312" w:eastAsia="仿宋_GB2312" w:hAnsi="仿宋"/>
            <w:sz w:val="28"/>
            <w:szCs w:val="28"/>
          </w:rPr>
          <w:t>2015</w:t>
        </w:r>
        <w:r w:rsidRPr="00AA317E">
          <w:rPr>
            <w:rFonts w:ascii="仿宋_GB2312" w:eastAsia="仿宋_GB2312" w:hAnsi="仿宋" w:hint="eastAsia"/>
            <w:sz w:val="28"/>
            <w:szCs w:val="28"/>
          </w:rPr>
          <w:t>年</w:t>
        </w:r>
        <w:r w:rsidRPr="00AA317E">
          <w:rPr>
            <w:rFonts w:ascii="仿宋_GB2312" w:eastAsia="仿宋_GB2312" w:hAnsi="仿宋"/>
            <w:sz w:val="28"/>
            <w:szCs w:val="28"/>
          </w:rPr>
          <w:t>11</w:t>
        </w:r>
        <w:r w:rsidRPr="00AA317E">
          <w:rPr>
            <w:rFonts w:ascii="仿宋_GB2312" w:eastAsia="仿宋_GB2312" w:hAnsi="仿宋" w:hint="eastAsia"/>
            <w:sz w:val="28"/>
            <w:szCs w:val="28"/>
          </w:rPr>
          <w:t>月</w:t>
        </w:r>
        <w:r w:rsidRPr="00AA317E">
          <w:rPr>
            <w:rFonts w:ascii="仿宋_GB2312" w:eastAsia="仿宋_GB2312" w:hAnsi="仿宋"/>
            <w:sz w:val="28"/>
            <w:szCs w:val="28"/>
          </w:rPr>
          <w:t>11</w:t>
        </w:r>
        <w:r w:rsidRPr="00AA317E">
          <w:rPr>
            <w:rFonts w:ascii="仿宋_GB2312" w:eastAsia="仿宋_GB2312" w:hAnsi="仿宋" w:hint="eastAsia"/>
            <w:sz w:val="28"/>
            <w:szCs w:val="28"/>
          </w:rPr>
          <w:t>日</w:t>
        </w:r>
      </w:smartTag>
      <w:r w:rsidRPr="00AA317E">
        <w:rPr>
          <w:rFonts w:ascii="仿宋_GB2312" w:eastAsia="仿宋_GB2312" w:hAnsi="仿宋" w:hint="eastAsia"/>
          <w:sz w:val="28"/>
          <w:szCs w:val="28"/>
        </w:rPr>
        <w:t>，接省教育厅</w:t>
      </w:r>
      <w:r>
        <w:rPr>
          <w:rFonts w:ascii="仿宋_GB2312" w:eastAsia="仿宋_GB2312" w:hAnsi="仿宋" w:hint="eastAsia"/>
          <w:sz w:val="28"/>
          <w:szCs w:val="28"/>
        </w:rPr>
        <w:t>高科处电话</w:t>
      </w:r>
      <w:r w:rsidRPr="00AA317E">
        <w:rPr>
          <w:rFonts w:ascii="仿宋_GB2312" w:eastAsia="仿宋_GB2312" w:hAnsi="仿宋" w:hint="eastAsia"/>
          <w:sz w:val="28"/>
          <w:szCs w:val="28"/>
        </w:rPr>
        <w:t>通知，省实验室安全检查组一行四人来校检查实验室安全工作，经请示张校长，形成</w:t>
      </w:r>
      <w:r>
        <w:rPr>
          <w:rFonts w:ascii="仿宋_GB2312" w:eastAsia="仿宋_GB2312" w:hAnsi="仿宋" w:hint="eastAsia"/>
          <w:sz w:val="28"/>
          <w:szCs w:val="28"/>
        </w:rPr>
        <w:t>有关</w:t>
      </w:r>
      <w:r w:rsidRPr="00AA317E">
        <w:rPr>
          <w:rFonts w:ascii="仿宋_GB2312" w:eastAsia="仿宋_GB2312" w:hAnsi="仿宋" w:hint="eastAsia"/>
          <w:sz w:val="28"/>
          <w:szCs w:val="28"/>
        </w:rPr>
        <w:t>接待方案。</w:t>
      </w:r>
    </w:p>
    <w:p w:rsidR="000F7AB1" w:rsidRPr="00AA317E" w:rsidRDefault="000F7AB1" w:rsidP="00BB565D">
      <w:pPr>
        <w:spacing w:line="30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AA317E">
        <w:rPr>
          <w:rFonts w:ascii="仿宋_GB2312" w:eastAsia="仿宋_GB2312" w:hAnsi="仿宋" w:hint="eastAsia"/>
          <w:sz w:val="28"/>
          <w:szCs w:val="28"/>
        </w:rPr>
        <w:t>检查组成员名单：</w:t>
      </w:r>
    </w:p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5"/>
        <w:gridCol w:w="5985"/>
      </w:tblGrid>
      <w:tr w:rsidR="000F7AB1" w:rsidRPr="00AA317E" w:rsidTr="00A468E0">
        <w:trPr>
          <w:trHeight w:val="458"/>
        </w:trPr>
        <w:tc>
          <w:tcPr>
            <w:tcW w:w="2625" w:type="dxa"/>
          </w:tcPr>
          <w:p w:rsidR="000F7AB1" w:rsidRPr="00A468E0" w:rsidRDefault="000F7AB1" w:rsidP="00A468E0">
            <w:pPr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468E0">
              <w:rPr>
                <w:rFonts w:ascii="仿宋_GB2312" w:eastAsia="仿宋_GB2312" w:hAnsi="仿宋" w:hint="eastAsia"/>
                <w:sz w:val="28"/>
                <w:szCs w:val="28"/>
              </w:rPr>
              <w:t>张光霁</w:t>
            </w:r>
          </w:p>
        </w:tc>
        <w:tc>
          <w:tcPr>
            <w:tcW w:w="5985" w:type="dxa"/>
          </w:tcPr>
          <w:p w:rsidR="000F7AB1" w:rsidRPr="00A468E0" w:rsidRDefault="000F7AB1" w:rsidP="00A468E0">
            <w:pPr>
              <w:spacing w:line="30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A468E0">
              <w:rPr>
                <w:rFonts w:ascii="仿宋_GB2312" w:eastAsia="仿宋_GB2312" w:hAnsi="仿宋" w:hint="eastAsia"/>
                <w:sz w:val="28"/>
                <w:szCs w:val="28"/>
              </w:rPr>
              <w:t>浙江中医药大学</w:t>
            </w:r>
            <w:r w:rsidRPr="00A468E0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 w:rsidRPr="00A468E0">
              <w:rPr>
                <w:rFonts w:ascii="仿宋_GB2312" w:eastAsia="仿宋_GB2312" w:hAnsi="仿宋" w:hint="eastAsia"/>
                <w:sz w:val="28"/>
                <w:szCs w:val="28"/>
              </w:rPr>
              <w:t>副校长</w:t>
            </w:r>
          </w:p>
        </w:tc>
      </w:tr>
      <w:tr w:rsidR="000F7AB1" w:rsidRPr="00AA317E" w:rsidTr="00A468E0">
        <w:tc>
          <w:tcPr>
            <w:tcW w:w="2625" w:type="dxa"/>
          </w:tcPr>
          <w:p w:rsidR="000F7AB1" w:rsidRPr="00A468E0" w:rsidRDefault="000F7AB1" w:rsidP="00A468E0">
            <w:pPr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468E0">
              <w:rPr>
                <w:rFonts w:ascii="仿宋_GB2312" w:eastAsia="仿宋_GB2312" w:hAnsi="仿宋" w:hint="eastAsia"/>
                <w:sz w:val="28"/>
                <w:szCs w:val="28"/>
              </w:rPr>
              <w:t>孙淑强</w:t>
            </w:r>
          </w:p>
        </w:tc>
        <w:tc>
          <w:tcPr>
            <w:tcW w:w="5985" w:type="dxa"/>
          </w:tcPr>
          <w:p w:rsidR="000F7AB1" w:rsidRPr="00A468E0" w:rsidRDefault="000F7AB1" w:rsidP="00A468E0">
            <w:pPr>
              <w:spacing w:line="30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A468E0">
              <w:rPr>
                <w:rFonts w:ascii="仿宋_GB2312" w:eastAsia="仿宋_GB2312" w:hAnsi="仿宋" w:hint="eastAsia"/>
                <w:sz w:val="28"/>
                <w:szCs w:val="28"/>
              </w:rPr>
              <w:t>杭州电子科技大学实验室与设备管理处</w:t>
            </w:r>
            <w:r w:rsidRPr="00A468E0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 w:rsidRPr="00A468E0">
              <w:rPr>
                <w:rFonts w:ascii="仿宋_GB2312" w:eastAsia="仿宋_GB2312" w:hAnsi="仿宋" w:hint="eastAsia"/>
                <w:sz w:val="28"/>
                <w:szCs w:val="28"/>
              </w:rPr>
              <w:t>副处长</w:t>
            </w:r>
          </w:p>
        </w:tc>
      </w:tr>
      <w:tr w:rsidR="000F7AB1" w:rsidRPr="00AA317E" w:rsidTr="00A468E0">
        <w:tc>
          <w:tcPr>
            <w:tcW w:w="2625" w:type="dxa"/>
          </w:tcPr>
          <w:p w:rsidR="000F7AB1" w:rsidRPr="00A468E0" w:rsidRDefault="000F7AB1" w:rsidP="00A468E0">
            <w:pPr>
              <w:spacing w:line="30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468E0">
              <w:rPr>
                <w:rFonts w:ascii="仿宋_GB2312" w:eastAsia="仿宋_GB2312" w:hAnsi="仿宋" w:hint="eastAsia"/>
                <w:sz w:val="28"/>
                <w:szCs w:val="28"/>
              </w:rPr>
              <w:t>王</w:t>
            </w:r>
            <w:r w:rsidRPr="00A468E0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A468E0">
              <w:rPr>
                <w:rFonts w:ascii="仿宋_GB2312" w:eastAsia="仿宋_GB2312" w:hAnsi="仿宋" w:hint="eastAsia"/>
                <w:sz w:val="28"/>
                <w:szCs w:val="28"/>
              </w:rPr>
              <w:t>辉</w:t>
            </w:r>
          </w:p>
        </w:tc>
        <w:tc>
          <w:tcPr>
            <w:tcW w:w="5985" w:type="dxa"/>
          </w:tcPr>
          <w:p w:rsidR="000F7AB1" w:rsidRPr="00A468E0" w:rsidRDefault="000F7AB1" w:rsidP="00A468E0">
            <w:pPr>
              <w:spacing w:line="30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A468E0">
              <w:rPr>
                <w:rFonts w:ascii="仿宋_GB2312" w:eastAsia="仿宋_GB2312" w:hAnsi="仿宋" w:hint="eastAsia"/>
                <w:sz w:val="28"/>
                <w:szCs w:val="28"/>
              </w:rPr>
              <w:t>浙江中医药大学实验室与设备管理处</w:t>
            </w:r>
            <w:r w:rsidRPr="00A468E0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 w:rsidRPr="00A468E0">
              <w:rPr>
                <w:rFonts w:ascii="仿宋_GB2312" w:eastAsia="仿宋_GB2312" w:hAnsi="仿宋" w:hint="eastAsia"/>
                <w:sz w:val="28"/>
                <w:szCs w:val="28"/>
              </w:rPr>
              <w:t>副处长</w:t>
            </w:r>
          </w:p>
        </w:tc>
      </w:tr>
      <w:tr w:rsidR="000F7AB1" w:rsidRPr="00AA317E" w:rsidTr="00A468E0">
        <w:tc>
          <w:tcPr>
            <w:tcW w:w="2625" w:type="dxa"/>
          </w:tcPr>
          <w:p w:rsidR="000F7AB1" w:rsidRPr="00A468E0" w:rsidRDefault="000F7AB1" w:rsidP="00A468E0">
            <w:pPr>
              <w:spacing w:line="30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A468E0">
              <w:rPr>
                <w:rFonts w:ascii="仿宋_GB2312" w:eastAsia="仿宋_GB2312" w:hAnsi="仿宋"/>
                <w:sz w:val="28"/>
                <w:szCs w:val="28"/>
              </w:rPr>
              <w:t xml:space="preserve">      </w:t>
            </w:r>
            <w:r w:rsidRPr="00A468E0">
              <w:rPr>
                <w:rFonts w:ascii="仿宋_GB2312" w:eastAsia="仿宋_GB2312" w:hAnsi="仿宋" w:hint="eastAsia"/>
                <w:sz w:val="28"/>
                <w:szCs w:val="28"/>
              </w:rPr>
              <w:t>魏玲玲</w:t>
            </w:r>
          </w:p>
        </w:tc>
        <w:tc>
          <w:tcPr>
            <w:tcW w:w="5985" w:type="dxa"/>
          </w:tcPr>
          <w:p w:rsidR="000F7AB1" w:rsidRPr="00A468E0" w:rsidRDefault="000F7AB1" w:rsidP="00A468E0">
            <w:pPr>
              <w:spacing w:line="30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A468E0">
              <w:rPr>
                <w:rFonts w:ascii="仿宋_GB2312" w:eastAsia="仿宋_GB2312" w:hAnsi="仿宋" w:hint="eastAsia"/>
                <w:sz w:val="28"/>
                <w:szCs w:val="28"/>
              </w:rPr>
              <w:t>省教育厅高科处</w:t>
            </w:r>
            <w:r w:rsidRPr="00A468E0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 w:rsidRPr="00A468E0">
              <w:rPr>
                <w:rFonts w:ascii="仿宋_GB2312" w:eastAsia="仿宋_GB2312" w:hAnsi="仿宋" w:hint="eastAsia"/>
                <w:sz w:val="28"/>
                <w:szCs w:val="28"/>
              </w:rPr>
              <w:t>科员</w:t>
            </w:r>
          </w:p>
        </w:tc>
      </w:tr>
    </w:tbl>
    <w:p w:rsidR="000F7AB1" w:rsidRPr="00AA317E" w:rsidRDefault="000F7AB1" w:rsidP="00BB565D">
      <w:pPr>
        <w:spacing w:line="30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AA317E">
        <w:rPr>
          <w:rFonts w:ascii="仿宋_GB2312" w:eastAsia="仿宋_GB2312" w:hAnsi="仿宋" w:hint="eastAsia"/>
          <w:sz w:val="28"/>
          <w:szCs w:val="28"/>
        </w:rPr>
        <w:t>主要日程安排：</w:t>
      </w:r>
    </w:p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5"/>
        <w:gridCol w:w="2205"/>
        <w:gridCol w:w="3780"/>
      </w:tblGrid>
      <w:tr w:rsidR="000F7AB1" w:rsidRPr="00AA317E" w:rsidTr="00A468E0">
        <w:tc>
          <w:tcPr>
            <w:tcW w:w="2625" w:type="dxa"/>
          </w:tcPr>
          <w:p w:rsidR="000F7AB1" w:rsidRPr="00A468E0" w:rsidRDefault="000F7AB1" w:rsidP="00A468E0">
            <w:pPr>
              <w:spacing w:line="300" w:lineRule="auto"/>
              <w:rPr>
                <w:rFonts w:ascii="仿宋_GB2312" w:eastAsia="仿宋_GB2312" w:hAnsi="仿宋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1"/>
                <w:attr w:name="Year" w:val="2016"/>
              </w:smartTagPr>
              <w:r w:rsidRPr="00A468E0">
                <w:rPr>
                  <w:rFonts w:ascii="仿宋_GB2312" w:eastAsia="仿宋_GB2312" w:hAnsi="仿宋"/>
                  <w:sz w:val="28"/>
                  <w:szCs w:val="28"/>
                </w:rPr>
                <w:t>11</w:t>
              </w:r>
              <w:r w:rsidRPr="00A468E0">
                <w:rPr>
                  <w:rFonts w:ascii="仿宋_GB2312" w:eastAsia="仿宋_GB2312" w:hAnsi="仿宋" w:hint="eastAsia"/>
                  <w:sz w:val="28"/>
                  <w:szCs w:val="28"/>
                </w:rPr>
                <w:t>月</w:t>
              </w:r>
              <w:r w:rsidRPr="00A468E0">
                <w:rPr>
                  <w:rFonts w:ascii="仿宋_GB2312" w:eastAsia="仿宋_GB2312" w:hAnsi="仿宋"/>
                  <w:sz w:val="28"/>
                  <w:szCs w:val="28"/>
                </w:rPr>
                <w:t>11</w:t>
              </w:r>
              <w:r w:rsidRPr="00A468E0">
                <w:rPr>
                  <w:rFonts w:ascii="仿宋_GB2312" w:eastAsia="仿宋_GB2312" w:hAnsi="仿宋" w:hint="eastAsia"/>
                  <w:sz w:val="28"/>
                  <w:szCs w:val="28"/>
                </w:rPr>
                <w:t>日</w:t>
              </w:r>
            </w:smartTag>
            <w:r w:rsidRPr="00A468E0">
              <w:rPr>
                <w:rFonts w:ascii="仿宋_GB2312" w:eastAsia="仿宋_GB2312" w:hAnsi="仿宋" w:hint="eastAsia"/>
                <w:sz w:val="28"/>
                <w:szCs w:val="28"/>
              </w:rPr>
              <w:t>上午</w:t>
            </w:r>
          </w:p>
        </w:tc>
        <w:tc>
          <w:tcPr>
            <w:tcW w:w="2205" w:type="dxa"/>
          </w:tcPr>
          <w:p w:rsidR="000F7AB1" w:rsidRPr="00A468E0" w:rsidRDefault="000F7AB1" w:rsidP="00A468E0">
            <w:pPr>
              <w:spacing w:line="30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A468E0">
              <w:rPr>
                <w:rFonts w:ascii="仿宋_GB2312" w:eastAsia="仿宋_GB2312" w:hAnsi="仿宋" w:hint="eastAsia"/>
                <w:sz w:val="28"/>
                <w:szCs w:val="28"/>
              </w:rPr>
              <w:t>工作汇报</w:t>
            </w:r>
          </w:p>
        </w:tc>
        <w:tc>
          <w:tcPr>
            <w:tcW w:w="3780" w:type="dxa"/>
          </w:tcPr>
          <w:p w:rsidR="000F7AB1" w:rsidRPr="00A468E0" w:rsidRDefault="000F7AB1" w:rsidP="00A468E0">
            <w:pPr>
              <w:spacing w:line="30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A468E0">
              <w:rPr>
                <w:rFonts w:ascii="仿宋_GB2312" w:eastAsia="仿宋_GB2312" w:hAnsi="仿宋" w:hint="eastAsia"/>
                <w:sz w:val="28"/>
                <w:szCs w:val="28"/>
              </w:rPr>
              <w:t>明达楼</w:t>
            </w:r>
            <w:r w:rsidRPr="00A468E0">
              <w:rPr>
                <w:rFonts w:ascii="仿宋_GB2312" w:eastAsia="仿宋_GB2312" w:hAnsi="仿宋"/>
                <w:sz w:val="28"/>
                <w:szCs w:val="28"/>
              </w:rPr>
              <w:t>221</w:t>
            </w:r>
            <w:r w:rsidRPr="00A468E0">
              <w:rPr>
                <w:rFonts w:ascii="仿宋_GB2312" w:eastAsia="仿宋_GB2312" w:hAnsi="仿宋" w:hint="eastAsia"/>
                <w:sz w:val="28"/>
                <w:szCs w:val="28"/>
              </w:rPr>
              <w:t>会议室</w:t>
            </w:r>
          </w:p>
        </w:tc>
      </w:tr>
      <w:tr w:rsidR="000F7AB1" w:rsidRPr="00AA317E" w:rsidTr="00A468E0">
        <w:tc>
          <w:tcPr>
            <w:tcW w:w="2625" w:type="dxa"/>
          </w:tcPr>
          <w:p w:rsidR="000F7AB1" w:rsidRPr="00A468E0" w:rsidRDefault="000F7AB1" w:rsidP="00A468E0">
            <w:pPr>
              <w:spacing w:line="300" w:lineRule="auto"/>
              <w:rPr>
                <w:rFonts w:ascii="仿宋_GB2312" w:eastAsia="仿宋_GB2312" w:hAnsi="仿宋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1"/>
                <w:attr w:name="Year" w:val="2016"/>
              </w:smartTagPr>
              <w:r w:rsidRPr="00A468E0">
                <w:rPr>
                  <w:rFonts w:ascii="仿宋_GB2312" w:eastAsia="仿宋_GB2312" w:hAnsi="仿宋"/>
                  <w:sz w:val="28"/>
                  <w:szCs w:val="28"/>
                </w:rPr>
                <w:t>11</w:t>
              </w:r>
              <w:r w:rsidRPr="00A468E0">
                <w:rPr>
                  <w:rFonts w:ascii="仿宋_GB2312" w:eastAsia="仿宋_GB2312" w:hAnsi="仿宋" w:hint="eastAsia"/>
                  <w:sz w:val="28"/>
                  <w:szCs w:val="28"/>
                </w:rPr>
                <w:t>月</w:t>
              </w:r>
              <w:r w:rsidRPr="00A468E0">
                <w:rPr>
                  <w:rFonts w:ascii="仿宋_GB2312" w:eastAsia="仿宋_GB2312" w:hAnsi="仿宋"/>
                  <w:sz w:val="28"/>
                  <w:szCs w:val="28"/>
                </w:rPr>
                <w:t>11</w:t>
              </w:r>
              <w:r w:rsidRPr="00A468E0">
                <w:rPr>
                  <w:rFonts w:ascii="仿宋_GB2312" w:eastAsia="仿宋_GB2312" w:hAnsi="仿宋" w:hint="eastAsia"/>
                  <w:sz w:val="28"/>
                  <w:szCs w:val="28"/>
                </w:rPr>
                <w:t>日</w:t>
              </w:r>
            </w:smartTag>
            <w:r w:rsidRPr="00A468E0">
              <w:rPr>
                <w:rFonts w:ascii="仿宋_GB2312" w:eastAsia="仿宋_GB2312" w:hAnsi="仿宋" w:hint="eastAsia"/>
                <w:sz w:val="28"/>
                <w:szCs w:val="28"/>
              </w:rPr>
              <w:t>下午</w:t>
            </w:r>
          </w:p>
        </w:tc>
        <w:tc>
          <w:tcPr>
            <w:tcW w:w="2205" w:type="dxa"/>
          </w:tcPr>
          <w:p w:rsidR="000F7AB1" w:rsidRPr="00A468E0" w:rsidRDefault="000F7AB1" w:rsidP="00A468E0">
            <w:pPr>
              <w:spacing w:line="30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A468E0">
              <w:rPr>
                <w:rFonts w:ascii="仿宋_GB2312" w:eastAsia="仿宋_GB2312" w:hAnsi="仿宋" w:hint="eastAsia"/>
                <w:sz w:val="28"/>
                <w:szCs w:val="28"/>
              </w:rPr>
              <w:t>实地检查</w:t>
            </w:r>
          </w:p>
        </w:tc>
        <w:tc>
          <w:tcPr>
            <w:tcW w:w="3780" w:type="dxa"/>
          </w:tcPr>
          <w:p w:rsidR="000F7AB1" w:rsidRPr="00A468E0" w:rsidRDefault="000F7AB1" w:rsidP="00A468E0">
            <w:pPr>
              <w:spacing w:line="30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A468E0">
              <w:rPr>
                <w:rFonts w:ascii="仿宋_GB2312" w:eastAsia="仿宋_GB2312" w:hAnsi="仿宋" w:hint="eastAsia"/>
                <w:sz w:val="28"/>
                <w:szCs w:val="28"/>
              </w:rPr>
              <w:t>医学院、生科院实验室</w:t>
            </w:r>
          </w:p>
        </w:tc>
      </w:tr>
    </w:tbl>
    <w:p w:rsidR="000F7AB1" w:rsidRDefault="000F7AB1" w:rsidP="00BB565D">
      <w:pPr>
        <w:spacing w:line="300" w:lineRule="auto"/>
        <w:ind w:firstLineChars="200" w:firstLine="420"/>
        <w:rPr>
          <w:szCs w:val="21"/>
        </w:rPr>
      </w:pPr>
    </w:p>
    <w:p w:rsidR="000F7AB1" w:rsidRPr="004141A9" w:rsidRDefault="000F7AB1" w:rsidP="00F51227">
      <w:pPr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接待单位（盖章）：党委、校长办公室</w:t>
      </w:r>
      <w:r>
        <w:rPr>
          <w:rFonts w:ascii="仿宋_GB2312" w:eastAsia="仿宋_GB2312"/>
          <w:sz w:val="28"/>
          <w:szCs w:val="28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>经办人：杨林林</w:t>
      </w:r>
      <w:r>
        <w:rPr>
          <w:rFonts w:ascii="仿宋_GB2312" w:eastAsia="仿宋_GB2312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>有关负责人签名：夏秀琴</w:t>
      </w:r>
    </w:p>
    <w:sectPr w:rsidR="000F7AB1" w:rsidRPr="004141A9" w:rsidSect="000D3A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AB1" w:rsidRDefault="000F7AB1" w:rsidP="008825FF">
      <w:r>
        <w:separator/>
      </w:r>
    </w:p>
  </w:endnote>
  <w:endnote w:type="continuationSeparator" w:id="0">
    <w:p w:rsidR="000F7AB1" w:rsidRDefault="000F7AB1" w:rsidP="00882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AB1" w:rsidRDefault="000F7AB1" w:rsidP="008825FF">
      <w:r>
        <w:separator/>
      </w:r>
    </w:p>
  </w:footnote>
  <w:footnote w:type="continuationSeparator" w:id="0">
    <w:p w:rsidR="000F7AB1" w:rsidRDefault="000F7AB1" w:rsidP="008825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06364"/>
    <w:multiLevelType w:val="hybridMultilevel"/>
    <w:tmpl w:val="D88280A2"/>
    <w:lvl w:ilvl="0" w:tplc="D74E8C0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A96"/>
    <w:rsid w:val="000530F3"/>
    <w:rsid w:val="00095847"/>
    <w:rsid w:val="000A616B"/>
    <w:rsid w:val="000A6ED2"/>
    <w:rsid w:val="000D226C"/>
    <w:rsid w:val="000D3A96"/>
    <w:rsid w:val="000F7AB1"/>
    <w:rsid w:val="0011649E"/>
    <w:rsid w:val="00122E9D"/>
    <w:rsid w:val="00126199"/>
    <w:rsid w:val="00172EC6"/>
    <w:rsid w:val="00184C1F"/>
    <w:rsid w:val="00195D45"/>
    <w:rsid w:val="001E300C"/>
    <w:rsid w:val="00206D7B"/>
    <w:rsid w:val="002567C8"/>
    <w:rsid w:val="002A3171"/>
    <w:rsid w:val="002C2F93"/>
    <w:rsid w:val="002F2391"/>
    <w:rsid w:val="0036729B"/>
    <w:rsid w:val="00371A9F"/>
    <w:rsid w:val="00371EDD"/>
    <w:rsid w:val="00397980"/>
    <w:rsid w:val="003C1294"/>
    <w:rsid w:val="003C1D7E"/>
    <w:rsid w:val="004141A9"/>
    <w:rsid w:val="00415DB5"/>
    <w:rsid w:val="004218BE"/>
    <w:rsid w:val="0049161F"/>
    <w:rsid w:val="004A6A45"/>
    <w:rsid w:val="004B02FD"/>
    <w:rsid w:val="004E6A09"/>
    <w:rsid w:val="00557EDD"/>
    <w:rsid w:val="00564FC5"/>
    <w:rsid w:val="00567D5C"/>
    <w:rsid w:val="00590AE6"/>
    <w:rsid w:val="005C787C"/>
    <w:rsid w:val="00600109"/>
    <w:rsid w:val="00696BF9"/>
    <w:rsid w:val="006B651C"/>
    <w:rsid w:val="0071489F"/>
    <w:rsid w:val="00714D37"/>
    <w:rsid w:val="007521AA"/>
    <w:rsid w:val="00773AF2"/>
    <w:rsid w:val="007A3F8C"/>
    <w:rsid w:val="00813BEC"/>
    <w:rsid w:val="008230D1"/>
    <w:rsid w:val="00824973"/>
    <w:rsid w:val="008449FF"/>
    <w:rsid w:val="008767A0"/>
    <w:rsid w:val="00876E69"/>
    <w:rsid w:val="008825FF"/>
    <w:rsid w:val="00887FC8"/>
    <w:rsid w:val="00896D64"/>
    <w:rsid w:val="00897246"/>
    <w:rsid w:val="008A0277"/>
    <w:rsid w:val="008D2D4B"/>
    <w:rsid w:val="00933D7A"/>
    <w:rsid w:val="009A55F0"/>
    <w:rsid w:val="009B0B8E"/>
    <w:rsid w:val="009B5B0B"/>
    <w:rsid w:val="009E39BA"/>
    <w:rsid w:val="00A15FDE"/>
    <w:rsid w:val="00A304B7"/>
    <w:rsid w:val="00A468E0"/>
    <w:rsid w:val="00A47423"/>
    <w:rsid w:val="00AA317E"/>
    <w:rsid w:val="00AF7DB5"/>
    <w:rsid w:val="00B47F3A"/>
    <w:rsid w:val="00BB565D"/>
    <w:rsid w:val="00BD1DD2"/>
    <w:rsid w:val="00C02F20"/>
    <w:rsid w:val="00C42BE1"/>
    <w:rsid w:val="00CC4A30"/>
    <w:rsid w:val="00DC1297"/>
    <w:rsid w:val="00E3795D"/>
    <w:rsid w:val="00EC1D7A"/>
    <w:rsid w:val="00ED0407"/>
    <w:rsid w:val="00ED4E03"/>
    <w:rsid w:val="00EF1AD8"/>
    <w:rsid w:val="00F01FD0"/>
    <w:rsid w:val="00F42500"/>
    <w:rsid w:val="00F44944"/>
    <w:rsid w:val="00F51227"/>
    <w:rsid w:val="00FC79FB"/>
    <w:rsid w:val="00FD5980"/>
    <w:rsid w:val="00FE6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A9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82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25FF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82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825FF"/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564FC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557ED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18479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245</TotalTime>
  <Pages>3</Pages>
  <Words>151</Words>
  <Characters>861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微软用户</cp:lastModifiedBy>
  <cp:revision>39</cp:revision>
  <dcterms:created xsi:type="dcterms:W3CDTF">2016-01-11T03:21:00Z</dcterms:created>
  <dcterms:modified xsi:type="dcterms:W3CDTF">2016-02-25T03:14:00Z</dcterms:modified>
</cp:coreProperties>
</file>