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D9" w:rsidRDefault="00230C0A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附件2</w:t>
      </w:r>
    </w:p>
    <w:p w:rsidR="006E68D9" w:rsidRDefault="00230C0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廉洁文化优秀理论成果申报汇总表</w:t>
      </w:r>
    </w:p>
    <w:p w:rsidR="006E68D9" w:rsidRDefault="00230C0A">
      <w:pPr>
        <w:rPr>
          <w:szCs w:val="32"/>
        </w:rPr>
      </w:pPr>
      <w:r>
        <w:rPr>
          <w:rFonts w:hint="eastAsia"/>
          <w:sz w:val="21"/>
          <w:szCs w:val="21"/>
        </w:rPr>
        <w:t>上报单位名称（加盖公章）：联系人：联系电话：</w:t>
      </w:r>
    </w:p>
    <w:tbl>
      <w:tblPr>
        <w:tblW w:w="14601" w:type="dxa"/>
        <w:tblInd w:w="-318" w:type="dxa"/>
        <w:tblLayout w:type="fixed"/>
        <w:tblLook w:val="04A0"/>
      </w:tblPr>
      <w:tblGrid>
        <w:gridCol w:w="580"/>
        <w:gridCol w:w="1122"/>
        <w:gridCol w:w="992"/>
        <w:gridCol w:w="709"/>
        <w:gridCol w:w="677"/>
        <w:gridCol w:w="660"/>
        <w:gridCol w:w="980"/>
        <w:gridCol w:w="680"/>
        <w:gridCol w:w="689"/>
        <w:gridCol w:w="708"/>
        <w:gridCol w:w="993"/>
        <w:gridCol w:w="1770"/>
        <w:gridCol w:w="1065"/>
        <w:gridCol w:w="655"/>
        <w:gridCol w:w="1471"/>
        <w:gridCol w:w="850"/>
      </w:tblGrid>
      <w:tr w:rsidR="006E68D9">
        <w:trPr>
          <w:trHeight w:val="1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申报类别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成果</w:t>
            </w:r>
          </w:p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学科分类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二级学科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相关论文篇数、级别（著作填写）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出版或</w:t>
            </w:r>
          </w:p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出版社或发表刊物的名称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转载收录情况（仅限于新华文摘、中国社会科学文摘、人大复印资料、SSCI和A&amp;HCI收录）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成果采纳情况（注明级别）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引用情况(注明次数）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曾获奖项（仅填写地市政府及厅局级以上单位组织的人文社科研究类奖）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联系</w:t>
            </w:r>
          </w:p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电话</w:t>
            </w:r>
          </w:p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1"/>
                <w:szCs w:val="21"/>
              </w:rPr>
              <w:t>(手机)</w:t>
            </w:r>
          </w:p>
        </w:tc>
      </w:tr>
      <w:tr w:rsidR="006E68D9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廉洁文化优秀理论成果推选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left"/>
              <w:rPr>
                <w:rFonts w:asciiTheme="minorEastAsia" w:hAnsiTheme="minorEastAsia" w:cs="Times New Roman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left"/>
              <w:rPr>
                <w:rFonts w:asciiTheme="minorEastAsia" w:hAnsiTheme="minorEastAsia" w:cs="Times New Roman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left"/>
              <w:rPr>
                <w:rFonts w:asciiTheme="minorEastAsia" w:hAnsiTheme="minorEastAsia" w:cs="Times New Roman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left"/>
              <w:rPr>
                <w:rFonts w:asciiTheme="minorEastAsia" w:hAnsiTheme="minorEastAsia" w:cs="Times New Roman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left"/>
              <w:rPr>
                <w:rFonts w:asciiTheme="minorEastAsia" w:hAnsiTheme="minorEastAsia" w:cs="Times New Roman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Times New Roman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Times New Roman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Times New Roman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Times New Roman"/>
                <w:kern w:val="0"/>
                <w:sz w:val="21"/>
                <w:szCs w:val="21"/>
              </w:rPr>
              <w:t xml:space="preserve">　</w:t>
            </w:r>
          </w:p>
        </w:tc>
      </w:tr>
      <w:tr w:rsidR="006E68D9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E68D9">
        <w:trPr>
          <w:trHeight w:val="604"/>
        </w:trPr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8D9" w:rsidRDefault="00230C0A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注：本汇总表供统计、整理、存档之需，请勿更改格式，特别不要合并单元格。科研管理部门要认真核对申报者提交的材料，确保无误。此表加盖公章后随申报材料交科研管理处，电子表发至信箱：</w:t>
            </w:r>
            <w:r>
              <w:rPr>
                <w:rFonts w:asciiTheme="minorEastAsia" w:hAnsiTheme="minorEastAsia" w:cs="Times New Roman"/>
                <w:kern w:val="0"/>
                <w:sz w:val="21"/>
                <w:szCs w:val="21"/>
              </w:rPr>
              <w:t>zjssklghb@vip.163.com</w:t>
            </w:r>
          </w:p>
        </w:tc>
      </w:tr>
    </w:tbl>
    <w:p w:rsidR="006E68D9" w:rsidRDefault="00230C0A">
      <w:pPr>
        <w:snapToGrid w:val="0"/>
        <w:rPr>
          <w:rFonts w:asciiTheme="minorEastAsia" w:hAnsiTheme="minorEastAsia" w:cs="宋体"/>
          <w:kern w:val="0"/>
          <w:sz w:val="21"/>
          <w:szCs w:val="21"/>
        </w:rPr>
      </w:pPr>
      <w:r>
        <w:rPr>
          <w:rFonts w:asciiTheme="minorEastAsia" w:hAnsiTheme="minorEastAsia" w:cs="宋体" w:hint="eastAsia"/>
          <w:kern w:val="0"/>
          <w:sz w:val="21"/>
          <w:szCs w:val="21"/>
        </w:rPr>
        <w:t>说明： 1.本汇总表中各栏目相应内容的填写需与申报表中一致；</w:t>
      </w:r>
      <w:r>
        <w:rPr>
          <w:rFonts w:asciiTheme="minorEastAsia" w:hAnsiTheme="minorEastAsia" w:cs="宋体" w:hint="eastAsia"/>
          <w:kern w:val="0"/>
          <w:sz w:val="21"/>
          <w:szCs w:val="21"/>
        </w:rPr>
        <w:br/>
        <w:t xml:space="preserve">       2.“申报类别”指“廉洁文化优秀理论成果推选”；</w:t>
      </w:r>
      <w:r>
        <w:rPr>
          <w:rFonts w:asciiTheme="minorEastAsia" w:hAnsiTheme="minorEastAsia" w:cs="宋体" w:hint="eastAsia"/>
          <w:kern w:val="0"/>
          <w:sz w:val="21"/>
          <w:szCs w:val="21"/>
        </w:rPr>
        <w:br/>
        <w:t xml:space="preserve">       3.“成果名称”以出版.发表.被采纳的成果题目为准，含副标题；</w:t>
      </w:r>
      <w:r>
        <w:rPr>
          <w:rFonts w:asciiTheme="minorEastAsia" w:hAnsiTheme="minorEastAsia" w:cs="宋体" w:hint="eastAsia"/>
          <w:kern w:val="0"/>
          <w:sz w:val="21"/>
          <w:szCs w:val="21"/>
        </w:rPr>
        <w:br/>
        <w:t xml:space="preserve">       4.“学科分类”.“成果形式”等栏目请填写完整的名称，如“哲学.宗教学”，不要用阿拉伯数字代替。二级学科按所附学科代码表就近填写；</w:t>
      </w:r>
      <w:r>
        <w:rPr>
          <w:rFonts w:asciiTheme="minorEastAsia" w:hAnsiTheme="minorEastAsia" w:cs="宋体" w:hint="eastAsia"/>
          <w:kern w:val="0"/>
          <w:sz w:val="21"/>
          <w:szCs w:val="21"/>
        </w:rPr>
        <w:br/>
        <w:t xml:space="preserve">       5.“作者”包括第一作者及合作者，合作者中有省外作者或国外作者的，应提交放弃申报同类评选的声明；</w:t>
      </w:r>
      <w:r>
        <w:rPr>
          <w:rFonts w:asciiTheme="minorEastAsia" w:hAnsiTheme="minorEastAsia" w:cs="宋体" w:hint="eastAsia"/>
          <w:kern w:val="0"/>
          <w:sz w:val="21"/>
          <w:szCs w:val="21"/>
        </w:rPr>
        <w:br/>
        <w:t xml:space="preserve">       6.“工作单位”请填写学校名称，不要添加二级学院的名称。如：应填写××大学，而不要填写××大学××学院</w:t>
      </w:r>
      <w:r>
        <w:rPr>
          <w:rFonts w:asciiTheme="minorEastAsia" w:hAnsiTheme="minorEastAsia" w:cs="宋体" w:hint="eastAsia"/>
          <w:kern w:val="0"/>
          <w:sz w:val="21"/>
          <w:szCs w:val="21"/>
        </w:rPr>
        <w:br/>
        <w:t xml:space="preserve">       7.“出版或发表时间”按成果类别填写格式不同。专著填出版年份，格式如：2017年7月；论文填发表时间，格式如：2017年第1期；研究报告如在内部刊物发表，填写发表时间，如未发表，则填被实际部门采用的时间，格式如：2016年10月。</w:t>
      </w:r>
      <w:r>
        <w:rPr>
          <w:rFonts w:asciiTheme="minorEastAsia" w:hAnsiTheme="minorEastAsia" w:cs="宋体" w:hint="eastAsia"/>
          <w:kern w:val="0"/>
          <w:sz w:val="21"/>
          <w:szCs w:val="21"/>
        </w:rPr>
        <w:br/>
        <w:t xml:space="preserve">       8.“出版社或发表刊物的名称”一栏，如成果形式为研究报告的，请填写采纳该成果的实际部门名称。</w:t>
      </w:r>
    </w:p>
    <w:p w:rsidR="006E68D9" w:rsidRDefault="00230C0A" w:rsidP="009A6F14">
      <w:pPr>
        <w:snapToGrid w:val="0"/>
        <w:rPr>
          <w:szCs w:val="32"/>
        </w:rPr>
      </w:pPr>
      <w:r>
        <w:rPr>
          <w:rFonts w:asciiTheme="minorEastAsia" w:hAnsiTheme="minorEastAsia" w:cs="宋体" w:hint="eastAsia"/>
          <w:kern w:val="0"/>
          <w:sz w:val="21"/>
          <w:szCs w:val="21"/>
        </w:rPr>
        <w:t xml:space="preserve">       9.“成果采纳情况”仅需注明采纳单位及其级别或者批示领导，如“被××单位采纳，省级”，“某某肯定性批示，省级”。</w:t>
      </w:r>
    </w:p>
    <w:sectPr w:rsidR="006E68D9" w:rsidSect="009A6F14"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72D" w:rsidRDefault="004B772D">
      <w:r>
        <w:separator/>
      </w:r>
    </w:p>
  </w:endnote>
  <w:endnote w:type="continuationSeparator" w:id="1">
    <w:p w:rsidR="004B772D" w:rsidRDefault="004B7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D9" w:rsidRDefault="00230C0A">
    <w:pPr>
      <w:pStyle w:val="a4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－</w:t>
    </w:r>
    <w:r w:rsidR="00F768B5"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 w:rsidR="00F768B5">
      <w:rPr>
        <w:rFonts w:ascii="仿宋" w:eastAsia="仿宋" w:hAnsi="仿宋"/>
        <w:sz w:val="28"/>
        <w:szCs w:val="28"/>
      </w:rPr>
      <w:fldChar w:fldCharType="separate"/>
    </w:r>
    <w:r w:rsidR="009A6F14" w:rsidRPr="009A6F14">
      <w:rPr>
        <w:rFonts w:ascii="仿宋" w:eastAsia="仿宋" w:hAnsi="仿宋"/>
        <w:noProof/>
        <w:sz w:val="28"/>
        <w:szCs w:val="28"/>
        <w:lang w:val="zh-CN"/>
      </w:rPr>
      <w:t>2</w:t>
    </w:r>
    <w:r w:rsidR="00F768B5"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111128"/>
    </w:sdtPr>
    <w:sdtContent>
      <w:p w:rsidR="006E68D9" w:rsidRDefault="00230C0A">
        <w:pPr>
          <w:pStyle w:val="a4"/>
          <w:jc w:val="right"/>
        </w:pPr>
        <w:r>
          <w:rPr>
            <w:rFonts w:ascii="仿宋" w:eastAsia="仿宋" w:hAnsi="仿宋" w:hint="eastAsia"/>
            <w:sz w:val="28"/>
            <w:szCs w:val="28"/>
          </w:rPr>
          <w:t>－</w:t>
        </w:r>
        <w:r w:rsidR="00F768B5"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 w:rsidR="00F768B5">
          <w:rPr>
            <w:rFonts w:ascii="仿宋" w:eastAsia="仿宋" w:hAnsi="仿宋"/>
            <w:sz w:val="28"/>
            <w:szCs w:val="28"/>
          </w:rPr>
          <w:fldChar w:fldCharType="separate"/>
        </w:r>
        <w:r w:rsidR="009A6F14" w:rsidRPr="009A6F14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 w:rsidR="00F768B5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>－</w:t>
        </w:r>
      </w:p>
    </w:sdtContent>
  </w:sdt>
  <w:p w:rsidR="006E68D9" w:rsidRDefault="006E68D9">
    <w:pPr>
      <w:pStyle w:val="a4"/>
      <w:rPr>
        <w:rFonts w:ascii="仿宋" w:eastAsia="仿宋" w:hAnsi="仿宋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72D" w:rsidRDefault="004B772D">
      <w:r>
        <w:separator/>
      </w:r>
    </w:p>
  </w:footnote>
  <w:footnote w:type="continuationSeparator" w:id="1">
    <w:p w:rsidR="004B772D" w:rsidRDefault="004B77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evenAndOddHeaders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k1MzgwZWM1NjRhY2UxZTViNjU2M2NiYTMwNDkwN2UifQ=="/>
  </w:docVars>
  <w:rsids>
    <w:rsidRoot w:val="387A368C"/>
    <w:rsid w:val="BFBFDE09"/>
    <w:rsid w:val="BFEAABFD"/>
    <w:rsid w:val="EBFB1909"/>
    <w:rsid w:val="F73E1BED"/>
    <w:rsid w:val="FABD325F"/>
    <w:rsid w:val="FBB7D398"/>
    <w:rsid w:val="FDAF0497"/>
    <w:rsid w:val="FDEF4CCA"/>
    <w:rsid w:val="00001C1B"/>
    <w:rsid w:val="00075EBD"/>
    <w:rsid w:val="0008187A"/>
    <w:rsid w:val="00082785"/>
    <w:rsid w:val="000850F2"/>
    <w:rsid w:val="000D6444"/>
    <w:rsid w:val="0011044D"/>
    <w:rsid w:val="00156D33"/>
    <w:rsid w:val="00161E27"/>
    <w:rsid w:val="00170AAC"/>
    <w:rsid w:val="0017552F"/>
    <w:rsid w:val="001E0F5E"/>
    <w:rsid w:val="00204158"/>
    <w:rsid w:val="002050F3"/>
    <w:rsid w:val="00230C0A"/>
    <w:rsid w:val="00261CBE"/>
    <w:rsid w:val="002D7585"/>
    <w:rsid w:val="002E2576"/>
    <w:rsid w:val="00304B90"/>
    <w:rsid w:val="00340936"/>
    <w:rsid w:val="00360604"/>
    <w:rsid w:val="00382D8E"/>
    <w:rsid w:val="00394597"/>
    <w:rsid w:val="003A4151"/>
    <w:rsid w:val="003C2BAE"/>
    <w:rsid w:val="003D74D0"/>
    <w:rsid w:val="003E3E65"/>
    <w:rsid w:val="003E68D0"/>
    <w:rsid w:val="003F2416"/>
    <w:rsid w:val="00451D6A"/>
    <w:rsid w:val="004871D4"/>
    <w:rsid w:val="004B2E77"/>
    <w:rsid w:val="004B772D"/>
    <w:rsid w:val="00540772"/>
    <w:rsid w:val="00547C0B"/>
    <w:rsid w:val="0055768F"/>
    <w:rsid w:val="00564789"/>
    <w:rsid w:val="005B2245"/>
    <w:rsid w:val="005F1C30"/>
    <w:rsid w:val="006217F0"/>
    <w:rsid w:val="00662864"/>
    <w:rsid w:val="00682D0F"/>
    <w:rsid w:val="006B02AD"/>
    <w:rsid w:val="006C14F0"/>
    <w:rsid w:val="006D5598"/>
    <w:rsid w:val="006E68D9"/>
    <w:rsid w:val="007C5201"/>
    <w:rsid w:val="008166A1"/>
    <w:rsid w:val="00832C2B"/>
    <w:rsid w:val="00844B50"/>
    <w:rsid w:val="00882D98"/>
    <w:rsid w:val="008866D7"/>
    <w:rsid w:val="008B13AB"/>
    <w:rsid w:val="008F2023"/>
    <w:rsid w:val="0092736C"/>
    <w:rsid w:val="00942058"/>
    <w:rsid w:val="00943872"/>
    <w:rsid w:val="0097609A"/>
    <w:rsid w:val="00983347"/>
    <w:rsid w:val="009A6F14"/>
    <w:rsid w:val="009C6988"/>
    <w:rsid w:val="009D725A"/>
    <w:rsid w:val="00A674B9"/>
    <w:rsid w:val="00A92C47"/>
    <w:rsid w:val="00AA396A"/>
    <w:rsid w:val="00AC7C72"/>
    <w:rsid w:val="00AD02E4"/>
    <w:rsid w:val="00B02379"/>
    <w:rsid w:val="00B0478A"/>
    <w:rsid w:val="00B95449"/>
    <w:rsid w:val="00C471C1"/>
    <w:rsid w:val="00C55A71"/>
    <w:rsid w:val="00C55D17"/>
    <w:rsid w:val="00C844FD"/>
    <w:rsid w:val="00CF0C76"/>
    <w:rsid w:val="00D25304"/>
    <w:rsid w:val="00D67B81"/>
    <w:rsid w:val="00D7671E"/>
    <w:rsid w:val="00DB5B82"/>
    <w:rsid w:val="00DB7652"/>
    <w:rsid w:val="00E9518F"/>
    <w:rsid w:val="00EA6328"/>
    <w:rsid w:val="00EB1F5E"/>
    <w:rsid w:val="00EC734D"/>
    <w:rsid w:val="00ED1BD4"/>
    <w:rsid w:val="00ED2EF0"/>
    <w:rsid w:val="00ED5254"/>
    <w:rsid w:val="00EF55B2"/>
    <w:rsid w:val="00F768B5"/>
    <w:rsid w:val="00F96CAF"/>
    <w:rsid w:val="00FB1AD6"/>
    <w:rsid w:val="00FB67B0"/>
    <w:rsid w:val="00FB7A2A"/>
    <w:rsid w:val="00FC127D"/>
    <w:rsid w:val="14E81597"/>
    <w:rsid w:val="37FDC71B"/>
    <w:rsid w:val="387A368C"/>
    <w:rsid w:val="48BB5EAE"/>
    <w:rsid w:val="63BF3C5A"/>
    <w:rsid w:val="672F3C19"/>
    <w:rsid w:val="6DFEA9CE"/>
    <w:rsid w:val="6FEB0706"/>
    <w:rsid w:val="776D01D8"/>
    <w:rsid w:val="7BD5A976"/>
    <w:rsid w:val="7FEB1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B5"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F768B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76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76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F768B5"/>
    <w:rPr>
      <w:color w:val="0563C1" w:themeColor="hyperlink"/>
      <w:u w:val="single"/>
    </w:rPr>
  </w:style>
  <w:style w:type="paragraph" w:styleId="a7">
    <w:name w:val="List Paragraph"/>
    <w:basedOn w:val="a"/>
    <w:uiPriority w:val="99"/>
    <w:qFormat/>
    <w:rsid w:val="00F768B5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F768B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F768B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768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2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先春</dc:creator>
  <cp:lastModifiedBy>汪泓</cp:lastModifiedBy>
  <cp:revision>2</cp:revision>
  <cp:lastPrinted>2023-09-28T09:55:00Z</cp:lastPrinted>
  <dcterms:created xsi:type="dcterms:W3CDTF">2023-10-08T08:46:00Z</dcterms:created>
  <dcterms:modified xsi:type="dcterms:W3CDTF">2023-10-08T08:46:00Z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1B840E3A403244358E3992B9162C1840_13</vt:lpwstr>
  </property>
</Properties>
</file>