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8A" w:rsidRPr="00B3088A" w:rsidRDefault="00B3088A" w:rsidP="00B3088A">
      <w:pPr>
        <w:overflowPunct w:val="0"/>
        <w:adjustRightInd w:val="0"/>
        <w:snapToGrid w:val="0"/>
        <w:spacing w:line="336" w:lineRule="auto"/>
        <w:rPr>
          <w:rFonts w:ascii="黑体" w:eastAsia="黑体" w:hAnsi="黑体" w:cs="Times New Roman"/>
          <w:bCs/>
          <w:kern w:val="36"/>
          <w:sz w:val="32"/>
          <w:szCs w:val="32"/>
        </w:rPr>
      </w:pPr>
      <w:r w:rsidRPr="00B3088A">
        <w:rPr>
          <w:rFonts w:ascii="黑体" w:eastAsia="黑体" w:hAnsi="黑体" w:cs="Times New Roman" w:hint="eastAsia"/>
          <w:bCs/>
          <w:kern w:val="36"/>
          <w:sz w:val="32"/>
          <w:szCs w:val="32"/>
        </w:rPr>
        <w:t>附件3</w:t>
      </w:r>
    </w:p>
    <w:p w:rsidR="00B3088A" w:rsidRPr="00B3088A" w:rsidRDefault="00B3088A" w:rsidP="00B3088A">
      <w:pPr>
        <w:overflowPunct w:val="0"/>
        <w:adjustRightInd w:val="0"/>
        <w:snapToGrid w:val="0"/>
        <w:rPr>
          <w:rFonts w:ascii="黑体" w:eastAsia="黑体" w:hAnsi="黑体" w:cs="Times New Roman"/>
          <w:bCs/>
          <w:kern w:val="36"/>
          <w:sz w:val="28"/>
          <w:szCs w:val="28"/>
        </w:rPr>
      </w:pPr>
    </w:p>
    <w:p w:rsidR="00B3088A" w:rsidRPr="00B3088A" w:rsidRDefault="00B3088A" w:rsidP="00B3088A">
      <w:pPr>
        <w:overflowPunct w:val="0"/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kern w:val="36"/>
          <w:sz w:val="44"/>
          <w:szCs w:val="44"/>
        </w:rPr>
      </w:pPr>
      <w:r w:rsidRPr="00B3088A"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  <w:t>2024年度</w:t>
      </w:r>
      <w:r w:rsidRPr="00B3088A">
        <w:rPr>
          <w:rFonts w:ascii="方正小标宋简体" w:eastAsia="方正小标宋简体" w:hAnsi="Times New Roman" w:cs="Times New Roman"/>
          <w:bCs/>
          <w:kern w:val="36"/>
          <w:sz w:val="44"/>
          <w:szCs w:val="44"/>
        </w:rPr>
        <w:t>浙江省社科</w:t>
      </w:r>
      <w:proofErr w:type="gramStart"/>
      <w:r w:rsidRPr="00B3088A">
        <w:rPr>
          <w:rFonts w:ascii="方正小标宋简体" w:eastAsia="方正小标宋简体" w:hAnsi="Times New Roman" w:cs="Times New Roman"/>
          <w:bCs/>
          <w:kern w:val="36"/>
          <w:sz w:val="44"/>
          <w:szCs w:val="44"/>
        </w:rPr>
        <w:t>联</w:t>
      </w:r>
      <w:r w:rsidRPr="00B3088A"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  <w:t>研究</w:t>
      </w:r>
      <w:proofErr w:type="gramEnd"/>
      <w:r w:rsidRPr="00B3088A"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  <w:t>课题活页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498"/>
      </w:tblGrid>
      <w:tr w:rsidR="00B3088A" w:rsidRPr="00B3088A" w:rsidTr="001A4304">
        <w:trPr>
          <w:trHeight w:val="340"/>
          <w:jc w:val="center"/>
        </w:trPr>
        <w:tc>
          <w:tcPr>
            <w:tcW w:w="1390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课题名称</w:t>
            </w:r>
          </w:p>
        </w:tc>
        <w:tc>
          <w:tcPr>
            <w:tcW w:w="7498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B3088A" w:rsidRPr="00B3088A" w:rsidTr="001A4304">
        <w:trPr>
          <w:trHeight w:val="340"/>
          <w:jc w:val="center"/>
        </w:trPr>
        <w:tc>
          <w:tcPr>
            <w:tcW w:w="1390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课题类型</w:t>
            </w:r>
          </w:p>
        </w:tc>
        <w:tc>
          <w:tcPr>
            <w:tcW w:w="7498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□基础理论类           □应用对策类</w:t>
            </w:r>
          </w:p>
        </w:tc>
      </w:tr>
      <w:tr w:rsidR="00B3088A" w:rsidRPr="00B3088A" w:rsidTr="001A4304">
        <w:trPr>
          <w:trHeight w:val="340"/>
          <w:jc w:val="center"/>
        </w:trPr>
        <w:tc>
          <w:tcPr>
            <w:tcW w:w="1390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预期成果</w:t>
            </w:r>
          </w:p>
        </w:tc>
        <w:tc>
          <w:tcPr>
            <w:tcW w:w="7498" w:type="dxa"/>
            <w:vAlign w:val="center"/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□论文   □调研报告    □专著    □其他</w:t>
            </w:r>
          </w:p>
        </w:tc>
      </w:tr>
      <w:tr w:rsidR="00B3088A" w:rsidRPr="00B3088A" w:rsidTr="001A4304">
        <w:trPr>
          <w:trHeight w:val="8008"/>
          <w:jc w:val="center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本表参照以下提纲撰写，要求逻辑清晰，主题突出，层次分明，内容翔实，排版清晰。除“研究基础”“参考文献”外，本表与《研究课题申报表》课题设计论证中内容一致，总字数不超过5000字。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 xml:space="preserve">1.选题依据：国内外相关研究现状述评，选题的意义； 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2.研究内容：本课题研究的基本思路、主要内容和基本步骤；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 xml:space="preserve">3.学术价值：本课题研究学术观点、学术思想的特色和创新； 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4</w:t>
            </w:r>
            <w:r w:rsidRPr="00B3088A"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  <w:t>.预期成果：预期成果及</w:t>
            </w: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实际应用价值、成果去向；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  <w:t>5</w:t>
            </w: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.研究基础：课题负责人前期相关研究成果；</w:t>
            </w:r>
          </w:p>
          <w:p w:rsidR="00B3088A" w:rsidRPr="00B3088A" w:rsidRDefault="00B3088A" w:rsidP="00B3088A">
            <w:pPr>
              <w:overflowPunct w:val="0"/>
              <w:adjustRightInd w:val="0"/>
              <w:snapToGrid w:val="0"/>
              <w:ind w:firstLineChars="200" w:firstLine="560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3088A"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  <w:t>6</w:t>
            </w:r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.参考文献：开展本课题研究的主要中外参考文献（课题负责人的成果除外）（</w:t>
            </w:r>
            <w:proofErr w:type="gramStart"/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限填10项</w:t>
            </w:r>
            <w:proofErr w:type="gramEnd"/>
            <w:r w:rsidRPr="00B3088A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）。</w:t>
            </w:r>
          </w:p>
        </w:tc>
      </w:tr>
    </w:tbl>
    <w:p w:rsidR="00B3088A" w:rsidRPr="00B3088A" w:rsidRDefault="00B3088A" w:rsidP="00B3088A">
      <w:pPr>
        <w:overflowPunct w:val="0"/>
        <w:adjustRightInd w:val="0"/>
        <w:snapToGrid w:val="0"/>
        <w:rPr>
          <w:rFonts w:ascii="仿宋_GB2312" w:eastAsia="仿宋_GB2312" w:hAnsi="Times New Roman" w:cs="Times New Roman"/>
          <w:bCs/>
          <w:kern w:val="36"/>
          <w:sz w:val="28"/>
          <w:szCs w:val="28"/>
        </w:rPr>
      </w:pP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提示：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1.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“活页”不得直接或间接透露个人信息，否则取消参评资格</w:t>
      </w:r>
    </w:p>
    <w:p w:rsidR="00B3088A" w:rsidRPr="00B3088A" w:rsidRDefault="00B3088A" w:rsidP="00B3088A">
      <w:pPr>
        <w:overflowPunct w:val="0"/>
        <w:adjustRightInd w:val="0"/>
        <w:snapToGrid w:val="0"/>
        <w:ind w:leftChars="400" w:left="1260" w:hangingChars="150" w:hanging="420"/>
        <w:rPr>
          <w:rFonts w:ascii="仿宋_GB2312" w:eastAsia="仿宋_GB2312" w:hAnsi="Times New Roman" w:cs="Times New Roman"/>
          <w:bCs/>
          <w:kern w:val="36"/>
          <w:sz w:val="28"/>
          <w:szCs w:val="28"/>
        </w:rPr>
      </w:pP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 xml:space="preserve">2. 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课题名称必须与申报系统填写的《研究课题申报表》中一致</w:t>
      </w:r>
    </w:p>
    <w:p w:rsidR="00B3088A" w:rsidRPr="00B3088A" w:rsidRDefault="00B3088A" w:rsidP="00B3088A">
      <w:pPr>
        <w:overflowPunct w:val="0"/>
        <w:adjustRightInd w:val="0"/>
        <w:snapToGrid w:val="0"/>
        <w:ind w:leftChars="400" w:left="1260" w:hangingChars="150" w:hanging="420"/>
        <w:rPr>
          <w:rFonts w:ascii="仿宋_GB2312" w:eastAsia="仿宋_GB2312" w:hAnsi="Times New Roman" w:cs="Times New Roman"/>
          <w:bCs/>
          <w:kern w:val="36"/>
          <w:sz w:val="28"/>
          <w:szCs w:val="28"/>
        </w:rPr>
      </w:pP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3.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“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课题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负责人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前期相关研究成果”</w:t>
      </w:r>
      <w:proofErr w:type="gramStart"/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只填与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本</w:t>
      </w:r>
      <w:proofErr w:type="gramEnd"/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课题研究相关的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成果名称、成果形式、作者排序、刊物等级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等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，不得填写作者姓名、单位、刊名或出版社名称</w:t>
      </w:r>
    </w:p>
    <w:p w:rsidR="00FD7E2B" w:rsidRPr="00B3088A" w:rsidRDefault="00B3088A" w:rsidP="00B3088A">
      <w:pPr>
        <w:overflowPunct w:val="0"/>
        <w:adjustRightInd w:val="0"/>
        <w:snapToGrid w:val="0"/>
        <w:ind w:leftChars="400" w:left="1260" w:hangingChars="150" w:hanging="420"/>
        <w:rPr>
          <w:rFonts w:ascii="仿宋_GB2312" w:eastAsia="仿宋_GB2312" w:hAnsi="Times New Roman" w:cs="Times New Roman"/>
          <w:bCs/>
          <w:kern w:val="36"/>
          <w:sz w:val="28"/>
          <w:szCs w:val="28"/>
        </w:rPr>
      </w:pP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4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.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“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活页”务必以课题名称命名的P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DF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文件，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在申报系统</w:t>
      </w:r>
      <w:r w:rsidRPr="00B3088A">
        <w:rPr>
          <w:rFonts w:ascii="仿宋_GB2312" w:eastAsia="仿宋_GB2312" w:hAnsi="Times New Roman" w:cs="Times New Roman" w:hint="eastAsia"/>
          <w:bCs/>
          <w:kern w:val="36"/>
          <w:sz w:val="28"/>
          <w:szCs w:val="28"/>
        </w:rPr>
        <w:t>附件区</w:t>
      </w:r>
      <w:r w:rsidRPr="00B3088A">
        <w:rPr>
          <w:rFonts w:ascii="仿宋_GB2312" w:eastAsia="仿宋_GB2312" w:hAnsi="Times New Roman" w:cs="Times New Roman"/>
          <w:bCs/>
          <w:kern w:val="36"/>
          <w:sz w:val="28"/>
          <w:szCs w:val="28"/>
        </w:rPr>
        <w:t>上传</w:t>
      </w:r>
    </w:p>
    <w:sectPr w:rsidR="00FD7E2B" w:rsidRPr="00B3088A" w:rsidSect="00FD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88A"/>
    <w:rsid w:val="004F1C87"/>
    <w:rsid w:val="00B3088A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汪泓</dc:creator>
  <cp:lastModifiedBy>汪泓</cp:lastModifiedBy>
  <cp:revision>1</cp:revision>
  <dcterms:created xsi:type="dcterms:W3CDTF">2023-04-26T06:15:00Z</dcterms:created>
  <dcterms:modified xsi:type="dcterms:W3CDTF">2023-04-26T06:17:00Z</dcterms:modified>
</cp:coreProperties>
</file>