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浙江省课程思政教学项目中期检查情况表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spacing w:line="9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项目类别：______________________</w:t>
      </w:r>
    </w:p>
    <w:p>
      <w:pPr>
        <w:spacing w:line="9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项目名称：______________________</w:t>
      </w:r>
    </w:p>
    <w:p>
      <w:pPr>
        <w:spacing w:line="9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起止时间：______________________</w:t>
      </w:r>
    </w:p>
    <w:p>
      <w:pPr>
        <w:spacing w:line="9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项目负责人（签名）：____________</w:t>
      </w:r>
    </w:p>
    <w:p>
      <w:pPr>
        <w:spacing w:line="9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联系电话：______________________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>
      <w:pPr>
        <w:jc w:val="center"/>
        <w:rPr>
          <w:sz w:val="36"/>
          <w:szCs w:val="36"/>
        </w:rPr>
      </w:pPr>
    </w:p>
    <w:tbl>
      <w:tblPr>
        <w:tblStyle w:val="5"/>
        <w:tblW w:w="970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44"/>
                <w:szCs w:val="44"/>
              </w:rPr>
              <w:br w:type="page"/>
            </w:r>
            <w:r>
              <w:rPr>
                <w:rFonts w:hint="eastAsia"/>
                <w:sz w:val="32"/>
                <w:szCs w:val="32"/>
              </w:rPr>
              <w:t>项目开展工作总结（可加页）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6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立项时预期成果与效果（按原立项申报书填写）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研究实践的成果和效果（包括成果形式、实施范围、受益学生数等，如描述教学研究项目成果时，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  <w:bookmarkStart w:id="0" w:name="_GoBack"/>
            <w:bookmarkEnd w:id="0"/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*</w:t>
            </w:r>
            <w:r>
              <w:rPr>
                <w:color w:val="FF0000"/>
                <w:sz w:val="32"/>
                <w:szCs w:val="32"/>
              </w:rPr>
              <w:t>**</w:t>
            </w:r>
            <w:r>
              <w:rPr>
                <w:rFonts w:hint="eastAsia"/>
                <w:color w:val="FF0000"/>
                <w:sz w:val="32"/>
                <w:szCs w:val="32"/>
              </w:rPr>
              <w:t>实施范围，受益学生5</w:t>
            </w:r>
            <w:r>
              <w:rPr>
                <w:color w:val="FF0000"/>
                <w:sz w:val="32"/>
                <w:szCs w:val="32"/>
              </w:rPr>
              <w:t>000</w:t>
            </w:r>
            <w:r>
              <w:rPr>
                <w:rFonts w:hint="eastAsia"/>
                <w:color w:val="FF0000"/>
                <w:sz w:val="32"/>
                <w:szCs w:val="32"/>
              </w:rPr>
              <w:t>人。等等。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1.</w:t>
            </w:r>
            <w:r>
              <w:rPr>
                <w:rFonts w:hint="eastAsia"/>
                <w:color w:val="FF0000"/>
                <w:sz w:val="32"/>
                <w:szCs w:val="32"/>
              </w:rPr>
              <w:t>论文</w:t>
            </w:r>
          </w:p>
          <w:p>
            <w:pPr>
              <w:pStyle w:val="9"/>
              <w:numPr>
                <w:ilvl w:val="0"/>
                <w:numId w:val="2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***</w:t>
            </w:r>
            <w:r>
              <w:rPr>
                <w:rFonts w:hint="eastAsia"/>
                <w:color w:val="FF0000"/>
                <w:sz w:val="32"/>
                <w:szCs w:val="32"/>
              </w:rPr>
              <w:t>，*</w:t>
            </w:r>
            <w:r>
              <w:rPr>
                <w:color w:val="FF0000"/>
                <w:sz w:val="32"/>
                <w:szCs w:val="32"/>
              </w:rPr>
              <w:t>**</w:t>
            </w:r>
            <w:r>
              <w:rPr>
                <w:rFonts w:hint="eastAsia"/>
                <w:color w:val="FF0000"/>
                <w:sz w:val="32"/>
                <w:szCs w:val="32"/>
              </w:rPr>
              <w:t>,等.药理学研究生教学实践融合课程思政的路径探索[J].中国继续医学教育, 2023, 15(2):180-183.</w:t>
            </w:r>
          </w:p>
          <w:p>
            <w:pPr>
              <w:pStyle w:val="9"/>
              <w:numPr>
                <w:ilvl w:val="0"/>
                <w:numId w:val="2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***</w:t>
            </w:r>
            <w:r>
              <w:rPr>
                <w:rFonts w:hint="eastAsia"/>
                <w:color w:val="FF0000"/>
                <w:sz w:val="32"/>
                <w:szCs w:val="32"/>
              </w:rPr>
              <w:t>，*</w:t>
            </w:r>
            <w:r>
              <w:rPr>
                <w:color w:val="FF0000"/>
                <w:sz w:val="32"/>
                <w:szCs w:val="32"/>
              </w:rPr>
              <w:t>**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2</w:t>
            </w:r>
            <w:r>
              <w:rPr>
                <w:color w:val="FF0000"/>
                <w:sz w:val="32"/>
                <w:szCs w:val="32"/>
              </w:rPr>
              <w:t>.</w:t>
            </w:r>
            <w:r>
              <w:rPr>
                <w:rFonts w:hint="eastAsia"/>
                <w:color w:val="FF0000"/>
                <w:sz w:val="32"/>
                <w:szCs w:val="32"/>
              </w:rPr>
              <w:t>教材</w:t>
            </w:r>
          </w:p>
          <w:p>
            <w:pPr>
              <w:pStyle w:val="9"/>
              <w:numPr>
                <w:ilvl w:val="0"/>
                <w:numId w:val="3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《文学理论教程》(修订二版)童庆炳主编，高等教育出版社，2004 年版.</w:t>
            </w:r>
          </w:p>
          <w:p>
            <w:pPr>
              <w:pStyle w:val="9"/>
              <w:numPr>
                <w:ilvl w:val="0"/>
                <w:numId w:val="3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***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3</w:t>
            </w:r>
            <w:r>
              <w:rPr>
                <w:color w:val="FF0000"/>
                <w:sz w:val="32"/>
                <w:szCs w:val="32"/>
              </w:rPr>
              <w:t>.</w:t>
            </w:r>
            <w:r>
              <w:rPr>
                <w:rFonts w:hint="eastAsia"/>
                <w:color w:val="FF0000"/>
                <w:sz w:val="32"/>
                <w:szCs w:val="32"/>
              </w:rPr>
              <w:t>获奖</w:t>
            </w:r>
          </w:p>
          <w:p>
            <w:pPr>
              <w:pStyle w:val="9"/>
              <w:numPr>
                <w:ilvl w:val="0"/>
                <w:numId w:val="4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基于微信雨课堂的智慧数控实训教学模式构建.浙江省高校实验研究成果一等奖.浙江省高等教育学会实验室研究分会.2021.12.16</w:t>
            </w:r>
            <w:r>
              <w:rPr>
                <w:color w:val="FF0000"/>
                <w:sz w:val="32"/>
                <w:szCs w:val="32"/>
              </w:rPr>
              <w:t>.</w:t>
            </w:r>
          </w:p>
          <w:p>
            <w:pPr>
              <w:pStyle w:val="9"/>
              <w:numPr>
                <w:ilvl w:val="0"/>
                <w:numId w:val="4"/>
              </w:numPr>
              <w:ind w:left="0" w:firstLine="64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***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4</w:t>
            </w:r>
            <w:r>
              <w:rPr>
                <w:color w:val="FF0000"/>
                <w:sz w:val="32"/>
                <w:szCs w:val="32"/>
              </w:rPr>
              <w:t>.</w:t>
            </w:r>
            <w:r>
              <w:rPr>
                <w:rFonts w:hint="eastAsia"/>
                <w:color w:val="FF0000"/>
                <w:sz w:val="32"/>
                <w:szCs w:val="32"/>
              </w:rPr>
              <w:t>课程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名称：《机械设计》</w:t>
            </w:r>
          </w:p>
          <w:p>
            <w:pPr>
              <w:ind w:firstLine="640" w:firstLineChars="200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网址：</w:t>
            </w:r>
            <w:r>
              <w:rPr>
                <w:color w:val="FF0000"/>
                <w:sz w:val="24"/>
                <w:szCs w:val="32"/>
              </w:rPr>
              <w:t>https://coursehome.zhihuishu.com/courseHome/1000007424#teachTeam</w:t>
            </w:r>
          </w:p>
          <w:p>
            <w:pPr>
              <w:ind w:firstLine="640" w:firstLineChars="200"/>
              <w:rPr>
                <w:sz w:val="32"/>
                <w:szCs w:val="32"/>
              </w:rPr>
            </w:pPr>
          </w:p>
          <w:p>
            <w:pPr>
              <w:ind w:firstLine="640" w:firstLineChars="200"/>
              <w:rPr>
                <w:sz w:val="32"/>
                <w:szCs w:val="32"/>
              </w:rPr>
            </w:pPr>
          </w:p>
          <w:p>
            <w:pPr>
              <w:ind w:firstLine="640" w:firstLineChars="200"/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700" w:type="dxa"/>
          </w:tcPr>
          <w:p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经费使用情况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44"/>
          <w:szCs w:val="44"/>
        </w:rPr>
      </w:pP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tbl>
      <w:tblPr>
        <w:tblStyle w:val="5"/>
        <w:tblW w:w="9705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5" w:type="dxa"/>
          </w:tcPr>
          <w:p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项目中期检查验收专家组意见：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spacing w:after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专家签名：</w:t>
            </w:r>
          </w:p>
          <w:p>
            <w:pPr>
              <w:spacing w:after="240"/>
              <w:jc w:val="left"/>
              <w:rPr>
                <w:sz w:val="32"/>
                <w:szCs w:val="32"/>
              </w:rPr>
            </w:pPr>
          </w:p>
          <w:p>
            <w:pPr>
              <w:wordWrap w:val="0"/>
              <w:spacing w:after="240"/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32"/>
                <w:szCs w:val="32"/>
              </w:rPr>
              <w:t xml:space="preserve">年   月  日 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5" w:type="dxa"/>
          </w:tcPr>
          <w:p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学校意见：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 （盖章）</w:t>
            </w: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  年   月   日</w:t>
            </w:r>
          </w:p>
        </w:tc>
      </w:tr>
    </w:tbl>
    <w:p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10D04"/>
    <w:multiLevelType w:val="singleLevel"/>
    <w:tmpl w:val="AE710D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A93FC3"/>
    <w:multiLevelType w:val="multilevel"/>
    <w:tmpl w:val="18A93FC3"/>
    <w:lvl w:ilvl="0" w:tentative="0">
      <w:start w:val="1"/>
      <w:numFmt w:val="decimal"/>
      <w:lvlText w:val="[%1]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C75704E"/>
    <w:multiLevelType w:val="multilevel"/>
    <w:tmpl w:val="1C75704E"/>
    <w:lvl w:ilvl="0" w:tentative="0">
      <w:start w:val="1"/>
      <w:numFmt w:val="decimal"/>
      <w:suff w:val="nothing"/>
      <w:lvlText w:val="[%1]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2E14337"/>
    <w:multiLevelType w:val="multilevel"/>
    <w:tmpl w:val="22E14337"/>
    <w:lvl w:ilvl="0" w:tentative="0">
      <w:start w:val="1"/>
      <w:numFmt w:val="decimal"/>
      <w:suff w:val="nothing"/>
      <w:lvlText w:val="[%1]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BC"/>
    <w:rsid w:val="000E7411"/>
    <w:rsid w:val="0015397F"/>
    <w:rsid w:val="00180505"/>
    <w:rsid w:val="002D2574"/>
    <w:rsid w:val="0032375D"/>
    <w:rsid w:val="003709AC"/>
    <w:rsid w:val="00387CBC"/>
    <w:rsid w:val="003D168D"/>
    <w:rsid w:val="00400E1A"/>
    <w:rsid w:val="00526719"/>
    <w:rsid w:val="006E6FD7"/>
    <w:rsid w:val="007E2E38"/>
    <w:rsid w:val="008A5E50"/>
    <w:rsid w:val="00905A75"/>
    <w:rsid w:val="0091744C"/>
    <w:rsid w:val="00AF2FE7"/>
    <w:rsid w:val="00C64812"/>
    <w:rsid w:val="00F70EFF"/>
    <w:rsid w:val="01426F38"/>
    <w:rsid w:val="0759233C"/>
    <w:rsid w:val="09B14BD8"/>
    <w:rsid w:val="0DA23DC2"/>
    <w:rsid w:val="0F9C193B"/>
    <w:rsid w:val="164366BA"/>
    <w:rsid w:val="209A49AA"/>
    <w:rsid w:val="20F25700"/>
    <w:rsid w:val="27123F8A"/>
    <w:rsid w:val="31B46BFE"/>
    <w:rsid w:val="44090512"/>
    <w:rsid w:val="44777BAF"/>
    <w:rsid w:val="44B16324"/>
    <w:rsid w:val="51F81CC2"/>
    <w:rsid w:val="5CC71ACD"/>
    <w:rsid w:val="65EE076A"/>
    <w:rsid w:val="77D376E9"/>
    <w:rsid w:val="7A7F1D00"/>
    <w:rsid w:val="7EC7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122</Words>
  <Characters>700</Characters>
  <Lines>5</Lines>
  <Paragraphs>1</Paragraphs>
  <TotalTime>0</TotalTime>
  <ScaleCrop>false</ScaleCrop>
  <LinksUpToDate>false</LinksUpToDate>
  <CharactersWithSpaces>821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2022-11-10T02:00:00Z</dcterms:created>
  <dc:creator>admin</dc:creator>
  <cp:lastModifiedBy>admin</cp:lastModifiedBy>
  <dcterms:modified xsi:type="dcterms:W3CDTF">2023-09-09T08:13:42Z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